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FD72" w14:textId="6AD4AD3B" w:rsidR="00485288" w:rsidRPr="00485288" w:rsidRDefault="00297A12" w:rsidP="001078A9">
      <w:pPr>
        <w:spacing w:before="240"/>
        <w:jc w:val="center"/>
        <w:rPr>
          <w:rFonts w:cstheme="minorHAnsi"/>
          <w:b/>
          <w:bCs/>
        </w:rPr>
      </w:pPr>
      <w:r>
        <w:rPr>
          <w:rFonts w:cstheme="minorHAnsi"/>
          <w:b/>
          <w:bCs/>
        </w:rPr>
        <w:t xml:space="preserve">Writing a submission for </w:t>
      </w:r>
      <w:r w:rsidR="00485288" w:rsidRPr="00485288">
        <w:rPr>
          <w:rFonts w:cstheme="minorHAnsi"/>
          <w:b/>
          <w:bCs/>
        </w:rPr>
        <w:t xml:space="preserve">Native </w:t>
      </w:r>
      <w:r w:rsidR="00D72FE7" w:rsidRPr="00485288">
        <w:rPr>
          <w:rFonts w:cstheme="minorHAnsi"/>
          <w:b/>
          <w:bCs/>
        </w:rPr>
        <w:t xml:space="preserve">Vegetation Policy </w:t>
      </w:r>
      <w:r w:rsidR="00485288" w:rsidRPr="00485288">
        <w:rPr>
          <w:rFonts w:cstheme="minorHAnsi"/>
          <w:b/>
          <w:bCs/>
        </w:rPr>
        <w:t>for WA: Draft for consultation</w:t>
      </w:r>
    </w:p>
    <w:p w14:paraId="58602E4A" w14:textId="22073AE1" w:rsidR="003D1126" w:rsidRDefault="003D1126" w:rsidP="00485288">
      <w:pPr>
        <w:jc w:val="center"/>
        <w:rPr>
          <w:rFonts w:cstheme="minorHAnsi"/>
        </w:rPr>
      </w:pPr>
      <w:r>
        <w:rPr>
          <w:rFonts w:cstheme="minorHAnsi"/>
        </w:rPr>
        <w:t>Prepared by the Urban Bushland Council WA Inc to assist Members and Supporters with their submissions</w:t>
      </w:r>
    </w:p>
    <w:p w14:paraId="0A6A865C" w14:textId="24A76DAF" w:rsidR="00297A12" w:rsidRDefault="00297A12" w:rsidP="00297A12">
      <w:pPr>
        <w:rPr>
          <w:rFonts w:cstheme="minorHAnsi"/>
        </w:rPr>
      </w:pPr>
      <w:r w:rsidRPr="00297A12">
        <w:rPr>
          <w:rFonts w:cstheme="minorHAnsi"/>
        </w:rPr>
        <w:t xml:space="preserve">Consultation is open for the Native Vegetation Policy. This is now a critical time for conservation action in Western Australia. We have recently seen the announcement of the closure of native forest logging </w:t>
      </w:r>
      <w:r>
        <w:rPr>
          <w:rFonts w:cstheme="minorHAnsi"/>
        </w:rPr>
        <w:t xml:space="preserve">in WA </w:t>
      </w:r>
      <w:r w:rsidRPr="00297A12">
        <w:rPr>
          <w:rFonts w:cstheme="minorHAnsi"/>
        </w:rPr>
        <w:t>within 2 years. And just now we have an opportunity to influence the Native Vegetation Policy for W</w:t>
      </w:r>
      <w:r>
        <w:rPr>
          <w:rFonts w:cstheme="minorHAnsi"/>
        </w:rPr>
        <w:t>A</w:t>
      </w:r>
      <w:r w:rsidRPr="00297A12">
        <w:rPr>
          <w:rFonts w:cstheme="minorHAnsi"/>
        </w:rPr>
        <w:t>.</w:t>
      </w:r>
    </w:p>
    <w:p w14:paraId="6D02455B" w14:textId="11742BB8" w:rsidR="00485288" w:rsidRPr="00D72FE7" w:rsidRDefault="00D72FE7" w:rsidP="00485288">
      <w:pPr>
        <w:jc w:val="center"/>
        <w:rPr>
          <w:rFonts w:cstheme="minorHAnsi"/>
        </w:rPr>
      </w:pPr>
      <w:r>
        <w:rPr>
          <w:rFonts w:cstheme="minorHAnsi"/>
        </w:rPr>
        <w:t xml:space="preserve">Find the </w:t>
      </w:r>
      <w:r w:rsidR="00485288" w:rsidRPr="00D72FE7">
        <w:rPr>
          <w:rFonts w:cstheme="minorHAnsi"/>
        </w:rPr>
        <w:t xml:space="preserve">online survey </w:t>
      </w:r>
      <w:r>
        <w:rPr>
          <w:rFonts w:cstheme="minorHAnsi"/>
        </w:rPr>
        <w:t xml:space="preserve">here: </w:t>
      </w:r>
      <w:hyperlink r:id="rId7" w:history="1">
        <w:r w:rsidRPr="00D752F9">
          <w:rPr>
            <w:rStyle w:val="Hyperlink"/>
            <w:rFonts w:cstheme="minorHAnsi"/>
          </w:rPr>
          <w:t>https://consult.dwer.wa.gov.au/native-vegetation/draft-policy/</w:t>
        </w:r>
      </w:hyperlink>
      <w:r>
        <w:rPr>
          <w:rFonts w:cstheme="minorHAnsi"/>
        </w:rPr>
        <w:t xml:space="preserve"> </w:t>
      </w:r>
    </w:p>
    <w:p w14:paraId="49CE0113" w14:textId="2B04EC7F" w:rsidR="00297A12" w:rsidRDefault="00297A12" w:rsidP="00485288">
      <w:pPr>
        <w:rPr>
          <w:rFonts w:cstheme="minorHAnsi"/>
        </w:rPr>
      </w:pPr>
      <w:r>
        <w:rPr>
          <w:rFonts w:cstheme="minorHAnsi"/>
        </w:rPr>
        <w:t xml:space="preserve">Check out the Native Vegetation Policy page on the UBC website for documents that you might find useful </w:t>
      </w:r>
      <w:hyperlink r:id="rId8" w:history="1">
        <w:r w:rsidRPr="000A1C3A">
          <w:rPr>
            <w:rStyle w:val="Hyperlink"/>
            <w:rFonts w:cstheme="minorHAnsi"/>
          </w:rPr>
          <w:t>https://www.bushlandperth.org.au/campaigns/native-vegetation-policy/</w:t>
        </w:r>
      </w:hyperlink>
      <w:r>
        <w:rPr>
          <w:rFonts w:cstheme="minorHAnsi"/>
        </w:rPr>
        <w:t xml:space="preserve"> </w:t>
      </w:r>
    </w:p>
    <w:p w14:paraId="2AEF1DFD" w14:textId="63C54CBF" w:rsidR="00485288" w:rsidRPr="00297A12" w:rsidRDefault="00042286" w:rsidP="00042286">
      <w:pPr>
        <w:shd w:val="clear" w:color="auto" w:fill="E7E6E6" w:themeFill="background2"/>
        <w:rPr>
          <w:rFonts w:cstheme="minorHAnsi"/>
          <w:b/>
          <w:bCs/>
        </w:rPr>
      </w:pPr>
      <w:r>
        <w:rPr>
          <w:rFonts w:cstheme="minorHAnsi"/>
          <w:b/>
          <w:bCs/>
        </w:rPr>
        <w:t xml:space="preserve">UBC </w:t>
      </w:r>
      <w:r w:rsidR="00C47816" w:rsidRPr="00297A12">
        <w:rPr>
          <w:rFonts w:cstheme="minorHAnsi"/>
          <w:b/>
          <w:bCs/>
        </w:rPr>
        <w:t xml:space="preserve">Background </w:t>
      </w:r>
      <w:r>
        <w:rPr>
          <w:rFonts w:cstheme="minorHAnsi"/>
          <w:b/>
          <w:bCs/>
        </w:rPr>
        <w:t xml:space="preserve">Statement </w:t>
      </w:r>
      <w:r w:rsidR="00C47816" w:rsidRPr="00297A12">
        <w:rPr>
          <w:rFonts w:cstheme="minorHAnsi"/>
          <w:b/>
          <w:bCs/>
        </w:rPr>
        <w:t xml:space="preserve">for Survey </w:t>
      </w:r>
      <w:r w:rsidR="00297A12" w:rsidRPr="00297A12">
        <w:rPr>
          <w:rFonts w:cstheme="minorHAnsi"/>
          <w:b/>
          <w:bCs/>
        </w:rPr>
        <w:t>Participants</w:t>
      </w:r>
    </w:p>
    <w:p w14:paraId="2022BE19" w14:textId="798DDC04" w:rsidR="00B87DB4" w:rsidRDefault="00297A12" w:rsidP="00297A12">
      <w:pPr>
        <w:rPr>
          <w:rFonts w:cstheme="minorHAnsi"/>
        </w:rPr>
      </w:pPr>
      <w:r w:rsidRPr="00297A12">
        <w:rPr>
          <w:rFonts w:cstheme="minorHAnsi"/>
        </w:rPr>
        <w:t xml:space="preserve">The Minister’s Foreword (page iii) and the Purpose section (page 4) of the consultation draft make some encouraging statements for the protection and management of native vegetation.  </w:t>
      </w:r>
      <w:r w:rsidR="00AD5FDB">
        <w:rPr>
          <w:rFonts w:cstheme="minorHAnsi"/>
        </w:rPr>
        <w:t>However,</w:t>
      </w:r>
      <w:r w:rsidR="00B87DB4">
        <w:rPr>
          <w:rFonts w:cstheme="minorHAnsi"/>
        </w:rPr>
        <w:t xml:space="preserve"> it is hard to see how </w:t>
      </w:r>
      <w:r w:rsidR="00AD5FDB">
        <w:rPr>
          <w:rFonts w:cstheme="minorHAnsi"/>
        </w:rPr>
        <w:t xml:space="preserve">the remainder of the document </w:t>
      </w:r>
      <w:r w:rsidRPr="00297A12">
        <w:rPr>
          <w:rFonts w:cstheme="minorHAnsi"/>
        </w:rPr>
        <w:t>deliver</w:t>
      </w:r>
      <w:r w:rsidR="00B87DB4">
        <w:rPr>
          <w:rFonts w:cstheme="minorHAnsi"/>
        </w:rPr>
        <w:t>s</w:t>
      </w:r>
      <w:r w:rsidRPr="00297A12">
        <w:rPr>
          <w:rFonts w:cstheme="minorHAnsi"/>
        </w:rPr>
        <w:t xml:space="preserve"> on the intent found at </w:t>
      </w:r>
      <w:r w:rsidR="00B87DB4">
        <w:rPr>
          <w:rFonts w:cstheme="minorHAnsi"/>
        </w:rPr>
        <w:t xml:space="preserve">Minister’s Foreword and the Scope. </w:t>
      </w:r>
    </w:p>
    <w:p w14:paraId="7590A06D" w14:textId="71247ED6" w:rsidR="00297A12" w:rsidRPr="00297A12" w:rsidRDefault="00297A12" w:rsidP="00297A12">
      <w:pPr>
        <w:rPr>
          <w:rFonts w:cstheme="minorHAnsi"/>
        </w:rPr>
      </w:pPr>
      <w:r w:rsidRPr="00297A12">
        <w:rPr>
          <w:rFonts w:cstheme="minorHAnsi"/>
        </w:rPr>
        <w:t>We recommend that you keep returning to these key phrases:</w:t>
      </w:r>
    </w:p>
    <w:p w14:paraId="486773A0" w14:textId="0ECB2C8B" w:rsidR="00297A12" w:rsidRPr="00297A12" w:rsidRDefault="00297A12" w:rsidP="00297A12">
      <w:pPr>
        <w:pStyle w:val="ListParagraph"/>
        <w:numPr>
          <w:ilvl w:val="0"/>
          <w:numId w:val="3"/>
        </w:numPr>
        <w:rPr>
          <w:rFonts w:cstheme="minorHAnsi"/>
        </w:rPr>
      </w:pPr>
      <w:r w:rsidRPr="00297A12">
        <w:rPr>
          <w:rFonts w:cstheme="minorHAnsi"/>
        </w:rPr>
        <w:t>improve the management and protection of native vegetation</w:t>
      </w:r>
    </w:p>
    <w:p w14:paraId="43CBAF0B" w14:textId="6426A229" w:rsidR="00297A12" w:rsidRPr="00297A12" w:rsidRDefault="00AD5FDB" w:rsidP="00297A12">
      <w:pPr>
        <w:pStyle w:val="ListParagraph"/>
        <w:numPr>
          <w:ilvl w:val="0"/>
          <w:numId w:val="3"/>
        </w:numPr>
        <w:rPr>
          <w:rFonts w:cstheme="minorHAnsi"/>
        </w:rPr>
      </w:pPr>
      <w:r>
        <w:rPr>
          <w:rFonts w:cstheme="minorHAnsi"/>
        </w:rPr>
        <w:t>native vegetation is</w:t>
      </w:r>
      <w:r w:rsidR="00297A12" w:rsidRPr="00297A12">
        <w:rPr>
          <w:rFonts w:cstheme="minorHAnsi"/>
        </w:rPr>
        <w:t xml:space="preserve"> worth protecting, now and for future generations</w:t>
      </w:r>
    </w:p>
    <w:p w14:paraId="780724BD" w14:textId="1FDDAE17" w:rsidR="00297A12" w:rsidRPr="00297A12" w:rsidRDefault="00AD5FDB" w:rsidP="00297A12">
      <w:pPr>
        <w:pStyle w:val="ListParagraph"/>
        <w:numPr>
          <w:ilvl w:val="0"/>
          <w:numId w:val="3"/>
        </w:numPr>
        <w:rPr>
          <w:rFonts w:cstheme="minorHAnsi"/>
        </w:rPr>
      </w:pPr>
      <w:r>
        <w:rPr>
          <w:rFonts w:cstheme="minorHAnsi"/>
        </w:rPr>
        <w:t xml:space="preserve">the policy </w:t>
      </w:r>
      <w:r w:rsidR="00297A12" w:rsidRPr="00297A12">
        <w:rPr>
          <w:rFonts w:cstheme="minorHAnsi"/>
        </w:rPr>
        <w:t>lay</w:t>
      </w:r>
      <w:r>
        <w:rPr>
          <w:rFonts w:cstheme="minorHAnsi"/>
        </w:rPr>
        <w:t>s</w:t>
      </w:r>
      <w:r w:rsidR="00297A12" w:rsidRPr="00297A12">
        <w:rPr>
          <w:rFonts w:cstheme="minorHAnsi"/>
        </w:rPr>
        <w:t xml:space="preserve"> the foundations for enduring reforms</w:t>
      </w:r>
    </w:p>
    <w:p w14:paraId="0F120330" w14:textId="5F5F0EAB" w:rsidR="00297A12" w:rsidRPr="00297A12" w:rsidRDefault="00297A12" w:rsidP="00297A12">
      <w:pPr>
        <w:pStyle w:val="ListParagraph"/>
        <w:numPr>
          <w:ilvl w:val="0"/>
          <w:numId w:val="3"/>
        </w:numPr>
        <w:rPr>
          <w:rFonts w:cstheme="minorHAnsi"/>
        </w:rPr>
      </w:pPr>
      <w:r w:rsidRPr="00297A12">
        <w:rPr>
          <w:rFonts w:cstheme="minorHAnsi"/>
        </w:rPr>
        <w:t>achieve a nett gain in native vegetation extent</w:t>
      </w:r>
    </w:p>
    <w:p w14:paraId="06849E4F" w14:textId="619C2ABC" w:rsidR="00C47816" w:rsidRPr="00485288" w:rsidRDefault="00042286" w:rsidP="00042286">
      <w:pPr>
        <w:rPr>
          <w:rFonts w:cstheme="minorHAnsi"/>
        </w:rPr>
      </w:pPr>
      <w:r w:rsidRPr="00042286">
        <w:rPr>
          <w:rFonts w:cstheme="minorHAnsi"/>
        </w:rPr>
        <w:t xml:space="preserve">We urge the State Government to identify strategies with more ambition </w:t>
      </w:r>
      <w:r>
        <w:rPr>
          <w:rFonts w:cstheme="minorHAnsi"/>
        </w:rPr>
        <w:t xml:space="preserve">and urgency </w:t>
      </w:r>
      <w:r w:rsidRPr="00042286">
        <w:rPr>
          <w:rFonts w:cstheme="minorHAnsi"/>
        </w:rPr>
        <w:t xml:space="preserve">to protect and manage existing native vegetation and furthermore deliver a net gain in native vegetation.  </w:t>
      </w:r>
      <w:r>
        <w:rPr>
          <w:rFonts w:cstheme="minorHAnsi"/>
        </w:rPr>
        <w:t xml:space="preserve">The southwest WA </w:t>
      </w:r>
      <w:r w:rsidRPr="00042286">
        <w:rPr>
          <w:rFonts w:cstheme="minorHAnsi"/>
        </w:rPr>
        <w:t xml:space="preserve">biodiversity hotspot </w:t>
      </w:r>
      <w:r>
        <w:rPr>
          <w:rFonts w:cstheme="minorHAnsi"/>
        </w:rPr>
        <w:t>has been globally</w:t>
      </w:r>
      <w:r w:rsidRPr="00042286">
        <w:rPr>
          <w:rFonts w:cstheme="minorHAnsi"/>
        </w:rPr>
        <w:t xml:space="preserve"> identified for conservation priority because it is under threat.  Clearing and cumulative impacts </w:t>
      </w:r>
      <w:r>
        <w:rPr>
          <w:rFonts w:cstheme="minorHAnsi"/>
        </w:rPr>
        <w:t xml:space="preserve">of clearing </w:t>
      </w:r>
      <w:r w:rsidRPr="00042286">
        <w:rPr>
          <w:rFonts w:cstheme="minorHAnsi"/>
        </w:rPr>
        <w:t xml:space="preserve">are major threats.  </w:t>
      </w:r>
      <w:r>
        <w:rPr>
          <w:rFonts w:cstheme="minorHAnsi"/>
        </w:rPr>
        <w:t>Consequently, to</w:t>
      </w:r>
      <w:r w:rsidRPr="00042286">
        <w:rPr>
          <w:rFonts w:cstheme="minorHAnsi"/>
        </w:rPr>
        <w:t xml:space="preserve"> achieve a net gain in the SW regions, there must be no more clearing.</w:t>
      </w:r>
    </w:p>
    <w:p w14:paraId="2EAE866E" w14:textId="77777777" w:rsidR="000C5C98" w:rsidRPr="000C5C98" w:rsidRDefault="000C5C98" w:rsidP="003D1126">
      <w:pPr>
        <w:shd w:val="clear" w:color="auto" w:fill="EDEDED" w:themeFill="accent3" w:themeFillTint="33"/>
        <w:rPr>
          <w:rFonts w:eastAsia="Times New Roman" w:cstheme="minorHAnsi"/>
          <w:color w:val="000000"/>
          <w:lang w:eastAsia="en-AU"/>
        </w:rPr>
      </w:pPr>
      <w:r w:rsidRPr="000C5C98">
        <w:rPr>
          <w:rFonts w:eastAsia="Times New Roman" w:cstheme="minorHAnsi"/>
          <w:b/>
          <w:bCs/>
          <w:color w:val="000000"/>
          <w:lang w:eastAsia="en-AU"/>
        </w:rPr>
        <w:t>Completing your submission</w:t>
      </w:r>
    </w:p>
    <w:p w14:paraId="786808AB" w14:textId="77777777" w:rsidR="000C5C98" w:rsidRPr="00792132" w:rsidRDefault="000C5C98" w:rsidP="00485288">
      <w:pPr>
        <w:shd w:val="clear" w:color="auto" w:fill="FFFFFF"/>
        <w:rPr>
          <w:rFonts w:eastAsia="Times New Roman" w:cstheme="minorHAnsi"/>
          <w:color w:val="595959" w:themeColor="text1" w:themeTint="A6"/>
          <w:lang w:eastAsia="en-AU"/>
        </w:rPr>
      </w:pPr>
      <w:r w:rsidRPr="00792132">
        <w:rPr>
          <w:rFonts w:eastAsia="Times New Roman" w:cstheme="minorHAnsi"/>
          <w:color w:val="595959" w:themeColor="text1" w:themeTint="A6"/>
          <w:lang w:eastAsia="en-AU"/>
        </w:rPr>
        <w:t>We expect the survey will take you a minimum of 20 minutes to provide basic responses, or 60 minutes if you include detailed text responses.</w:t>
      </w:r>
    </w:p>
    <w:p w14:paraId="4A2178BD" w14:textId="77777777" w:rsidR="000C5C98" w:rsidRPr="00792132" w:rsidRDefault="000C5C98" w:rsidP="00042286">
      <w:pPr>
        <w:shd w:val="clear" w:color="auto" w:fill="FFFFFF"/>
        <w:spacing w:after="0"/>
        <w:rPr>
          <w:rFonts w:eastAsia="Times New Roman" w:cstheme="minorHAnsi"/>
          <w:color w:val="595959" w:themeColor="text1" w:themeTint="A6"/>
          <w:lang w:eastAsia="en-AU"/>
        </w:rPr>
      </w:pPr>
      <w:r w:rsidRPr="00792132">
        <w:rPr>
          <w:rFonts w:eastAsia="Times New Roman" w:cstheme="minorHAnsi"/>
          <w:color w:val="595959" w:themeColor="text1" w:themeTint="A6"/>
          <w:lang w:eastAsia="en-AU"/>
        </w:rPr>
        <w:t>Please note that: </w:t>
      </w:r>
    </w:p>
    <w:p w14:paraId="0121C4CE" w14:textId="77777777" w:rsidR="000C5C98" w:rsidRPr="00792132" w:rsidRDefault="000C5C98" w:rsidP="00042286">
      <w:pPr>
        <w:pStyle w:val="ListParagraph"/>
        <w:numPr>
          <w:ilvl w:val="0"/>
          <w:numId w:val="4"/>
        </w:numPr>
        <w:shd w:val="clear" w:color="auto" w:fill="FFFFFF"/>
        <w:rPr>
          <w:rFonts w:eastAsia="Times New Roman" w:cstheme="minorHAnsi"/>
          <w:color w:val="595959" w:themeColor="text1" w:themeTint="A6"/>
          <w:lang w:eastAsia="en-AU"/>
        </w:rPr>
      </w:pPr>
      <w:r w:rsidRPr="00792132">
        <w:rPr>
          <w:rFonts w:eastAsia="Times New Roman" w:cstheme="minorHAnsi"/>
          <w:color w:val="595959" w:themeColor="text1" w:themeTint="A6"/>
          <w:lang w:eastAsia="en-AU"/>
        </w:rPr>
        <w:t>You can save and come back to your submission. </w:t>
      </w:r>
    </w:p>
    <w:p w14:paraId="0787B3A9" w14:textId="77777777" w:rsidR="000C5C98" w:rsidRPr="00792132" w:rsidRDefault="000C5C98" w:rsidP="00042286">
      <w:pPr>
        <w:pStyle w:val="ListParagraph"/>
        <w:numPr>
          <w:ilvl w:val="0"/>
          <w:numId w:val="4"/>
        </w:numPr>
        <w:shd w:val="clear" w:color="auto" w:fill="FFFFFF"/>
        <w:rPr>
          <w:rFonts w:eastAsia="Times New Roman" w:cstheme="minorHAnsi"/>
          <w:color w:val="595959" w:themeColor="text1" w:themeTint="A6"/>
          <w:lang w:eastAsia="en-AU"/>
        </w:rPr>
      </w:pPr>
      <w:r w:rsidRPr="00792132">
        <w:rPr>
          <w:rFonts w:eastAsia="Times New Roman" w:cstheme="minorHAnsi"/>
          <w:color w:val="595959" w:themeColor="text1" w:themeTint="A6"/>
          <w:lang w:eastAsia="en-AU"/>
        </w:rPr>
        <w:t>You will need to answer all the questions tagged as 'required' in the 'Your details' section.</w:t>
      </w:r>
    </w:p>
    <w:tbl>
      <w:tblPr>
        <w:tblStyle w:val="TableGrid"/>
        <w:tblW w:w="9629" w:type="dxa"/>
        <w:tblLook w:val="04A0" w:firstRow="1" w:lastRow="0" w:firstColumn="1" w:lastColumn="0" w:noHBand="0" w:noVBand="1"/>
      </w:tblPr>
      <w:tblGrid>
        <w:gridCol w:w="6097"/>
        <w:gridCol w:w="3532"/>
      </w:tblGrid>
      <w:tr w:rsidR="000C5C98" w:rsidRPr="000C5C98" w14:paraId="0F31D4DD" w14:textId="77777777" w:rsidTr="00042286">
        <w:tc>
          <w:tcPr>
            <w:tcW w:w="0" w:type="auto"/>
            <w:hideMark/>
          </w:tcPr>
          <w:p w14:paraId="7C03FCEF" w14:textId="77777777" w:rsidR="000C5C98" w:rsidRPr="000C5C98" w:rsidRDefault="000C5C98" w:rsidP="00485288">
            <w:pPr>
              <w:rPr>
                <w:rFonts w:eastAsia="Times New Roman" w:cstheme="minorHAnsi"/>
                <w:color w:val="333333"/>
                <w:lang w:eastAsia="en-AU"/>
              </w:rPr>
            </w:pPr>
            <w:r w:rsidRPr="000C5C98">
              <w:rPr>
                <w:rFonts w:eastAsia="Times New Roman" w:cstheme="minorHAnsi"/>
                <w:color w:val="333333"/>
                <w:lang w:eastAsia="en-AU"/>
              </w:rPr>
              <w:t>Page</w:t>
            </w:r>
          </w:p>
        </w:tc>
        <w:tc>
          <w:tcPr>
            <w:tcW w:w="2271" w:type="dxa"/>
            <w:hideMark/>
          </w:tcPr>
          <w:p w14:paraId="400B5E6A" w14:textId="77777777" w:rsidR="000C5C98" w:rsidRPr="000C5C98" w:rsidRDefault="000C5C98" w:rsidP="00485288">
            <w:pPr>
              <w:rPr>
                <w:rFonts w:eastAsia="Times New Roman" w:cstheme="minorHAnsi"/>
                <w:color w:val="333333"/>
                <w:lang w:eastAsia="en-AU"/>
              </w:rPr>
            </w:pPr>
            <w:r w:rsidRPr="000C5C98">
              <w:rPr>
                <w:rFonts w:eastAsia="Times New Roman" w:cstheme="minorHAnsi"/>
                <w:color w:val="333333"/>
                <w:lang w:eastAsia="en-AU"/>
              </w:rPr>
              <w:t>Response</w:t>
            </w:r>
          </w:p>
        </w:tc>
      </w:tr>
      <w:tr w:rsidR="000C5C98" w:rsidRPr="000C5C98" w14:paraId="40A879F0" w14:textId="77777777" w:rsidTr="00042286">
        <w:tc>
          <w:tcPr>
            <w:tcW w:w="6040" w:type="dxa"/>
            <w:hideMark/>
          </w:tcPr>
          <w:p w14:paraId="05BFD949" w14:textId="77777777" w:rsidR="000C5C98" w:rsidRPr="000C5C98" w:rsidRDefault="006B5581" w:rsidP="00485288">
            <w:pPr>
              <w:rPr>
                <w:rFonts w:eastAsia="Times New Roman" w:cstheme="minorHAnsi"/>
                <w:lang w:eastAsia="en-AU"/>
              </w:rPr>
            </w:pPr>
            <w:hyperlink r:id="rId9" w:history="1">
              <w:r w:rsidR="000C5C98" w:rsidRPr="000C5C98">
                <w:rPr>
                  <w:rFonts w:eastAsia="Times New Roman" w:cstheme="minorHAnsi"/>
                  <w:color w:val="0055CC"/>
                  <w:u w:val="single"/>
                  <w:lang w:eastAsia="en-AU"/>
                </w:rPr>
                <w:t>Your details</w:t>
              </w:r>
            </w:hyperlink>
            <w:r w:rsidR="000C5C98" w:rsidRPr="000C5C98">
              <w:rPr>
                <w:rFonts w:eastAsia="Times New Roman" w:cstheme="minorHAnsi"/>
                <w:lang w:eastAsia="en-AU"/>
              </w:rPr>
              <w:t> </w:t>
            </w:r>
            <w:r w:rsidR="000C5C98" w:rsidRPr="000C5C98">
              <w:rPr>
                <w:rFonts w:eastAsia="Times New Roman" w:cstheme="minorHAnsi"/>
                <w:color w:val="666666"/>
                <w:lang w:eastAsia="en-AU"/>
              </w:rPr>
              <w:t>(Required)</w:t>
            </w:r>
          </w:p>
        </w:tc>
        <w:tc>
          <w:tcPr>
            <w:tcW w:w="3499" w:type="dxa"/>
            <w:hideMark/>
          </w:tcPr>
          <w:p w14:paraId="2BFF856F" w14:textId="77777777" w:rsidR="000C5C98" w:rsidRPr="000C5C98" w:rsidRDefault="000C5C98" w:rsidP="00485288">
            <w:pPr>
              <w:rPr>
                <w:rFonts w:eastAsia="Times New Roman" w:cstheme="minorHAnsi"/>
                <w:color w:val="666666"/>
                <w:lang w:eastAsia="en-AU"/>
              </w:rPr>
            </w:pPr>
            <w:r w:rsidRPr="000C5C98">
              <w:rPr>
                <w:rFonts w:eastAsia="Times New Roman" w:cstheme="minorHAnsi"/>
                <w:color w:val="666666"/>
                <w:lang w:eastAsia="en-AU"/>
              </w:rPr>
              <w:t>0 percent complete</w:t>
            </w:r>
          </w:p>
          <w:p w14:paraId="04AECAD8" w14:textId="77777777" w:rsidR="000C5C98" w:rsidRPr="000C5C98" w:rsidRDefault="000C5C98" w:rsidP="00485288">
            <w:pPr>
              <w:rPr>
                <w:rFonts w:eastAsia="Times New Roman" w:cstheme="minorHAnsi"/>
                <w:color w:val="666666"/>
                <w:lang w:eastAsia="en-AU"/>
              </w:rPr>
            </w:pPr>
            <w:r w:rsidRPr="000C5C98">
              <w:rPr>
                <w:rFonts w:eastAsia="Times New Roman" w:cstheme="minorHAnsi"/>
                <w:color w:val="666666"/>
                <w:lang w:eastAsia="en-AU"/>
              </w:rPr>
              <w:t> 0 of 5 questions answered</w:t>
            </w:r>
          </w:p>
        </w:tc>
      </w:tr>
      <w:tr w:rsidR="000C5C98" w:rsidRPr="000C5C98" w14:paraId="6A04A2C9" w14:textId="77777777" w:rsidTr="00042286">
        <w:tc>
          <w:tcPr>
            <w:tcW w:w="0" w:type="auto"/>
            <w:hideMark/>
          </w:tcPr>
          <w:p w14:paraId="1A5AD23E" w14:textId="77777777" w:rsidR="000C5C98" w:rsidRPr="000C5C98" w:rsidRDefault="006B5581" w:rsidP="00485288">
            <w:pPr>
              <w:rPr>
                <w:rFonts w:eastAsia="Times New Roman" w:cstheme="minorHAnsi"/>
                <w:lang w:eastAsia="en-AU"/>
              </w:rPr>
            </w:pPr>
            <w:hyperlink r:id="rId10" w:history="1">
              <w:r w:rsidR="000C5C98" w:rsidRPr="000C5C98">
                <w:rPr>
                  <w:rFonts w:eastAsia="Times New Roman" w:cstheme="minorHAnsi"/>
                  <w:color w:val="0055CC"/>
                  <w:u w:val="single"/>
                  <w:lang w:eastAsia="en-AU"/>
                </w:rPr>
                <w:t>Context</w:t>
              </w:r>
            </w:hyperlink>
          </w:p>
        </w:tc>
        <w:tc>
          <w:tcPr>
            <w:tcW w:w="2271" w:type="dxa"/>
            <w:hideMark/>
          </w:tcPr>
          <w:p w14:paraId="29405723" w14:textId="77777777" w:rsidR="000C5C98" w:rsidRPr="000C5C98" w:rsidRDefault="000C5C98" w:rsidP="00485288">
            <w:pPr>
              <w:rPr>
                <w:rFonts w:eastAsia="Times New Roman" w:cstheme="minorHAnsi"/>
                <w:color w:val="666666"/>
                <w:lang w:eastAsia="en-AU"/>
              </w:rPr>
            </w:pPr>
            <w:r w:rsidRPr="000C5C98">
              <w:rPr>
                <w:rFonts w:eastAsia="Times New Roman" w:cstheme="minorHAnsi"/>
                <w:color w:val="666666"/>
                <w:lang w:eastAsia="en-AU"/>
              </w:rPr>
              <w:t>0 percent complete</w:t>
            </w:r>
          </w:p>
          <w:p w14:paraId="245B9F8D" w14:textId="77777777" w:rsidR="000C5C98" w:rsidRPr="000C5C98" w:rsidRDefault="000C5C98" w:rsidP="00485288">
            <w:pPr>
              <w:rPr>
                <w:rFonts w:eastAsia="Times New Roman" w:cstheme="minorHAnsi"/>
                <w:color w:val="666666"/>
                <w:lang w:eastAsia="en-AU"/>
              </w:rPr>
            </w:pPr>
            <w:r w:rsidRPr="000C5C98">
              <w:rPr>
                <w:rFonts w:eastAsia="Times New Roman" w:cstheme="minorHAnsi"/>
                <w:color w:val="666666"/>
                <w:lang w:eastAsia="en-AU"/>
              </w:rPr>
              <w:t xml:space="preserve"> 0 of 1 </w:t>
            </w:r>
            <w:proofErr w:type="gramStart"/>
            <w:r w:rsidRPr="000C5C98">
              <w:rPr>
                <w:rFonts w:eastAsia="Times New Roman" w:cstheme="minorHAnsi"/>
                <w:color w:val="666666"/>
                <w:lang w:eastAsia="en-AU"/>
              </w:rPr>
              <w:t>questions</w:t>
            </w:r>
            <w:proofErr w:type="gramEnd"/>
            <w:r w:rsidRPr="000C5C98">
              <w:rPr>
                <w:rFonts w:eastAsia="Times New Roman" w:cstheme="minorHAnsi"/>
                <w:color w:val="666666"/>
                <w:lang w:eastAsia="en-AU"/>
              </w:rPr>
              <w:t xml:space="preserve"> answered</w:t>
            </w:r>
          </w:p>
        </w:tc>
      </w:tr>
      <w:tr w:rsidR="000C5C98" w:rsidRPr="000C5C98" w14:paraId="73F9AF71" w14:textId="77777777" w:rsidTr="00042286">
        <w:tc>
          <w:tcPr>
            <w:tcW w:w="0" w:type="auto"/>
            <w:hideMark/>
          </w:tcPr>
          <w:p w14:paraId="4EE5EC8F" w14:textId="77777777" w:rsidR="000C5C98" w:rsidRPr="000C5C98" w:rsidRDefault="006B5581" w:rsidP="00485288">
            <w:pPr>
              <w:rPr>
                <w:rFonts w:eastAsia="Times New Roman" w:cstheme="minorHAnsi"/>
                <w:lang w:eastAsia="en-AU"/>
              </w:rPr>
            </w:pPr>
            <w:hyperlink r:id="rId11" w:history="1">
              <w:r w:rsidR="000C5C98" w:rsidRPr="000C5C98">
                <w:rPr>
                  <w:rFonts w:eastAsia="Times New Roman" w:cstheme="minorHAnsi"/>
                  <w:color w:val="0055CC"/>
                  <w:u w:val="single"/>
                  <w:lang w:eastAsia="en-AU"/>
                </w:rPr>
                <w:t>Guiding Principles</w:t>
              </w:r>
            </w:hyperlink>
          </w:p>
        </w:tc>
        <w:tc>
          <w:tcPr>
            <w:tcW w:w="2271" w:type="dxa"/>
            <w:hideMark/>
          </w:tcPr>
          <w:p w14:paraId="65B1073C" w14:textId="77777777" w:rsidR="000C5C98" w:rsidRPr="000C5C98" w:rsidRDefault="000C5C98" w:rsidP="00485288">
            <w:pPr>
              <w:rPr>
                <w:rFonts w:eastAsia="Times New Roman" w:cstheme="minorHAnsi"/>
                <w:color w:val="666666"/>
                <w:lang w:eastAsia="en-AU"/>
              </w:rPr>
            </w:pPr>
            <w:r w:rsidRPr="000C5C98">
              <w:rPr>
                <w:rFonts w:eastAsia="Times New Roman" w:cstheme="minorHAnsi"/>
                <w:color w:val="666666"/>
                <w:lang w:eastAsia="en-AU"/>
              </w:rPr>
              <w:t>0 percent complete</w:t>
            </w:r>
          </w:p>
          <w:p w14:paraId="536F681B" w14:textId="77777777" w:rsidR="000C5C98" w:rsidRPr="000C5C98" w:rsidRDefault="000C5C98" w:rsidP="00485288">
            <w:pPr>
              <w:rPr>
                <w:rFonts w:eastAsia="Times New Roman" w:cstheme="minorHAnsi"/>
                <w:color w:val="666666"/>
                <w:lang w:eastAsia="en-AU"/>
              </w:rPr>
            </w:pPr>
            <w:r w:rsidRPr="000C5C98">
              <w:rPr>
                <w:rFonts w:eastAsia="Times New Roman" w:cstheme="minorHAnsi"/>
                <w:color w:val="666666"/>
                <w:lang w:eastAsia="en-AU"/>
              </w:rPr>
              <w:t xml:space="preserve"> 0 of 1 </w:t>
            </w:r>
            <w:proofErr w:type="gramStart"/>
            <w:r w:rsidRPr="000C5C98">
              <w:rPr>
                <w:rFonts w:eastAsia="Times New Roman" w:cstheme="minorHAnsi"/>
                <w:color w:val="666666"/>
                <w:lang w:eastAsia="en-AU"/>
              </w:rPr>
              <w:t>questions</w:t>
            </w:r>
            <w:proofErr w:type="gramEnd"/>
            <w:r w:rsidRPr="000C5C98">
              <w:rPr>
                <w:rFonts w:eastAsia="Times New Roman" w:cstheme="minorHAnsi"/>
                <w:color w:val="666666"/>
                <w:lang w:eastAsia="en-AU"/>
              </w:rPr>
              <w:t xml:space="preserve"> answered</w:t>
            </w:r>
          </w:p>
        </w:tc>
      </w:tr>
      <w:tr w:rsidR="000C5C98" w:rsidRPr="000C5C98" w14:paraId="5769E1DB" w14:textId="77777777" w:rsidTr="00042286">
        <w:tc>
          <w:tcPr>
            <w:tcW w:w="0" w:type="auto"/>
            <w:hideMark/>
          </w:tcPr>
          <w:p w14:paraId="4CCC87DF" w14:textId="77777777" w:rsidR="000C5C98" w:rsidRPr="000C5C98" w:rsidRDefault="006B5581" w:rsidP="00485288">
            <w:pPr>
              <w:rPr>
                <w:rFonts w:eastAsia="Times New Roman" w:cstheme="minorHAnsi"/>
                <w:lang w:eastAsia="en-AU"/>
              </w:rPr>
            </w:pPr>
            <w:hyperlink r:id="rId12" w:history="1">
              <w:r w:rsidR="000C5C98" w:rsidRPr="000C5C98">
                <w:rPr>
                  <w:rFonts w:eastAsia="Times New Roman" w:cstheme="minorHAnsi"/>
                  <w:color w:val="0055CC"/>
                  <w:u w:val="single"/>
                  <w:lang w:eastAsia="en-AU"/>
                </w:rPr>
                <w:t>Strategies and outcomes</w:t>
              </w:r>
            </w:hyperlink>
          </w:p>
        </w:tc>
        <w:tc>
          <w:tcPr>
            <w:tcW w:w="2271" w:type="dxa"/>
            <w:hideMark/>
          </w:tcPr>
          <w:p w14:paraId="5D855FBC" w14:textId="77777777" w:rsidR="000C5C98" w:rsidRPr="000C5C98" w:rsidRDefault="000C5C98" w:rsidP="00485288">
            <w:pPr>
              <w:rPr>
                <w:rFonts w:eastAsia="Times New Roman" w:cstheme="minorHAnsi"/>
                <w:color w:val="666666"/>
                <w:lang w:eastAsia="en-AU"/>
              </w:rPr>
            </w:pPr>
            <w:r w:rsidRPr="000C5C98">
              <w:rPr>
                <w:rFonts w:eastAsia="Times New Roman" w:cstheme="minorHAnsi"/>
                <w:color w:val="666666"/>
                <w:lang w:eastAsia="en-AU"/>
              </w:rPr>
              <w:t>0 percent complete</w:t>
            </w:r>
          </w:p>
          <w:p w14:paraId="60B69473" w14:textId="77777777" w:rsidR="000C5C98" w:rsidRPr="000C5C98" w:rsidRDefault="000C5C98" w:rsidP="00485288">
            <w:pPr>
              <w:rPr>
                <w:rFonts w:eastAsia="Times New Roman" w:cstheme="minorHAnsi"/>
                <w:color w:val="666666"/>
                <w:lang w:eastAsia="en-AU"/>
              </w:rPr>
            </w:pPr>
            <w:r w:rsidRPr="000C5C98">
              <w:rPr>
                <w:rFonts w:eastAsia="Times New Roman" w:cstheme="minorHAnsi"/>
                <w:color w:val="666666"/>
                <w:lang w:eastAsia="en-AU"/>
              </w:rPr>
              <w:t xml:space="preserve"> 0 of 1 </w:t>
            </w:r>
            <w:proofErr w:type="gramStart"/>
            <w:r w:rsidRPr="000C5C98">
              <w:rPr>
                <w:rFonts w:eastAsia="Times New Roman" w:cstheme="minorHAnsi"/>
                <w:color w:val="666666"/>
                <w:lang w:eastAsia="en-AU"/>
              </w:rPr>
              <w:t>questions</w:t>
            </w:r>
            <w:proofErr w:type="gramEnd"/>
            <w:r w:rsidRPr="000C5C98">
              <w:rPr>
                <w:rFonts w:eastAsia="Times New Roman" w:cstheme="minorHAnsi"/>
                <w:color w:val="666666"/>
                <w:lang w:eastAsia="en-AU"/>
              </w:rPr>
              <w:t xml:space="preserve"> answered</w:t>
            </w:r>
          </w:p>
        </w:tc>
      </w:tr>
      <w:tr w:rsidR="000C5C98" w:rsidRPr="000C5C98" w14:paraId="402A156E" w14:textId="77777777" w:rsidTr="00042286">
        <w:tc>
          <w:tcPr>
            <w:tcW w:w="0" w:type="auto"/>
            <w:hideMark/>
          </w:tcPr>
          <w:p w14:paraId="140A85D9" w14:textId="77777777" w:rsidR="000C5C98" w:rsidRPr="000C5C98" w:rsidRDefault="006B5581" w:rsidP="00485288">
            <w:pPr>
              <w:rPr>
                <w:rFonts w:eastAsia="Times New Roman" w:cstheme="minorHAnsi"/>
                <w:lang w:eastAsia="en-AU"/>
              </w:rPr>
            </w:pPr>
            <w:hyperlink r:id="rId13" w:history="1">
              <w:r w:rsidR="000C5C98" w:rsidRPr="000C5C98">
                <w:rPr>
                  <w:rFonts w:eastAsia="Times New Roman" w:cstheme="minorHAnsi"/>
                  <w:color w:val="0055CC"/>
                  <w:u w:val="single"/>
                  <w:lang w:eastAsia="en-AU"/>
                </w:rPr>
                <w:t>Goals and Approaches</w:t>
              </w:r>
            </w:hyperlink>
          </w:p>
        </w:tc>
        <w:tc>
          <w:tcPr>
            <w:tcW w:w="2271" w:type="dxa"/>
            <w:hideMark/>
          </w:tcPr>
          <w:p w14:paraId="72BD8FE6" w14:textId="77777777" w:rsidR="000C5C98" w:rsidRPr="000C5C98" w:rsidRDefault="000C5C98" w:rsidP="00485288">
            <w:pPr>
              <w:rPr>
                <w:rFonts w:eastAsia="Times New Roman" w:cstheme="minorHAnsi"/>
                <w:color w:val="666666"/>
                <w:lang w:eastAsia="en-AU"/>
              </w:rPr>
            </w:pPr>
            <w:r w:rsidRPr="000C5C98">
              <w:rPr>
                <w:rFonts w:eastAsia="Times New Roman" w:cstheme="minorHAnsi"/>
                <w:color w:val="666666"/>
                <w:lang w:eastAsia="en-AU"/>
              </w:rPr>
              <w:t>0 percent complete</w:t>
            </w:r>
          </w:p>
          <w:p w14:paraId="6D4661FD" w14:textId="77777777" w:rsidR="000C5C98" w:rsidRPr="000C5C98" w:rsidRDefault="000C5C98" w:rsidP="00485288">
            <w:pPr>
              <w:rPr>
                <w:rFonts w:eastAsia="Times New Roman" w:cstheme="minorHAnsi"/>
                <w:color w:val="666666"/>
                <w:lang w:eastAsia="en-AU"/>
              </w:rPr>
            </w:pPr>
            <w:r w:rsidRPr="000C5C98">
              <w:rPr>
                <w:rFonts w:eastAsia="Times New Roman" w:cstheme="minorHAnsi"/>
                <w:color w:val="666666"/>
                <w:lang w:eastAsia="en-AU"/>
              </w:rPr>
              <w:t xml:space="preserve"> 0 of 1 </w:t>
            </w:r>
            <w:proofErr w:type="gramStart"/>
            <w:r w:rsidRPr="000C5C98">
              <w:rPr>
                <w:rFonts w:eastAsia="Times New Roman" w:cstheme="minorHAnsi"/>
                <w:color w:val="666666"/>
                <w:lang w:eastAsia="en-AU"/>
              </w:rPr>
              <w:t>questions</w:t>
            </w:r>
            <w:proofErr w:type="gramEnd"/>
            <w:r w:rsidRPr="000C5C98">
              <w:rPr>
                <w:rFonts w:eastAsia="Times New Roman" w:cstheme="minorHAnsi"/>
                <w:color w:val="666666"/>
                <w:lang w:eastAsia="en-AU"/>
              </w:rPr>
              <w:t xml:space="preserve"> answered</w:t>
            </w:r>
          </w:p>
        </w:tc>
      </w:tr>
      <w:tr w:rsidR="000C5C98" w:rsidRPr="000C5C98" w14:paraId="09A0AD92" w14:textId="77777777" w:rsidTr="00042286">
        <w:tc>
          <w:tcPr>
            <w:tcW w:w="0" w:type="auto"/>
            <w:hideMark/>
          </w:tcPr>
          <w:p w14:paraId="2984F3CE" w14:textId="77777777" w:rsidR="000C5C98" w:rsidRPr="000C5C98" w:rsidRDefault="006B5581" w:rsidP="00485288">
            <w:pPr>
              <w:rPr>
                <w:rFonts w:eastAsia="Times New Roman" w:cstheme="minorHAnsi"/>
                <w:lang w:eastAsia="en-AU"/>
              </w:rPr>
            </w:pPr>
            <w:hyperlink r:id="rId14" w:history="1">
              <w:r w:rsidR="000C5C98" w:rsidRPr="000C5C98">
                <w:rPr>
                  <w:rFonts w:eastAsia="Times New Roman" w:cstheme="minorHAnsi"/>
                  <w:color w:val="0055CC"/>
                  <w:u w:val="single"/>
                  <w:lang w:eastAsia="en-AU"/>
                </w:rPr>
                <w:t>Roadmap</w:t>
              </w:r>
            </w:hyperlink>
          </w:p>
        </w:tc>
        <w:tc>
          <w:tcPr>
            <w:tcW w:w="2271" w:type="dxa"/>
            <w:hideMark/>
          </w:tcPr>
          <w:p w14:paraId="6C89ED51" w14:textId="77777777" w:rsidR="000C5C98" w:rsidRPr="000C5C98" w:rsidRDefault="000C5C98" w:rsidP="00485288">
            <w:pPr>
              <w:rPr>
                <w:rFonts w:eastAsia="Times New Roman" w:cstheme="minorHAnsi"/>
                <w:color w:val="666666"/>
                <w:lang w:eastAsia="en-AU"/>
              </w:rPr>
            </w:pPr>
            <w:r w:rsidRPr="000C5C98">
              <w:rPr>
                <w:rFonts w:eastAsia="Times New Roman" w:cstheme="minorHAnsi"/>
                <w:color w:val="666666"/>
                <w:lang w:eastAsia="en-AU"/>
              </w:rPr>
              <w:t>0 percent complete</w:t>
            </w:r>
          </w:p>
          <w:p w14:paraId="02622135" w14:textId="77777777" w:rsidR="000C5C98" w:rsidRPr="000C5C98" w:rsidRDefault="000C5C98" w:rsidP="00485288">
            <w:pPr>
              <w:rPr>
                <w:rFonts w:eastAsia="Times New Roman" w:cstheme="minorHAnsi"/>
                <w:color w:val="666666"/>
                <w:lang w:eastAsia="en-AU"/>
              </w:rPr>
            </w:pPr>
            <w:r w:rsidRPr="000C5C98">
              <w:rPr>
                <w:rFonts w:eastAsia="Times New Roman" w:cstheme="minorHAnsi"/>
                <w:color w:val="666666"/>
                <w:lang w:eastAsia="en-AU"/>
              </w:rPr>
              <w:t xml:space="preserve"> 0 of 1 </w:t>
            </w:r>
            <w:proofErr w:type="gramStart"/>
            <w:r w:rsidRPr="000C5C98">
              <w:rPr>
                <w:rFonts w:eastAsia="Times New Roman" w:cstheme="minorHAnsi"/>
                <w:color w:val="666666"/>
                <w:lang w:eastAsia="en-AU"/>
              </w:rPr>
              <w:t>questions</w:t>
            </w:r>
            <w:proofErr w:type="gramEnd"/>
            <w:r w:rsidRPr="000C5C98">
              <w:rPr>
                <w:rFonts w:eastAsia="Times New Roman" w:cstheme="minorHAnsi"/>
                <w:color w:val="666666"/>
                <w:lang w:eastAsia="en-AU"/>
              </w:rPr>
              <w:t xml:space="preserve"> answered</w:t>
            </w:r>
          </w:p>
        </w:tc>
      </w:tr>
      <w:tr w:rsidR="000C5C98" w:rsidRPr="000C5C98" w14:paraId="025C5CA9" w14:textId="77777777" w:rsidTr="00042286">
        <w:tc>
          <w:tcPr>
            <w:tcW w:w="0" w:type="auto"/>
            <w:hideMark/>
          </w:tcPr>
          <w:p w14:paraId="742F802C" w14:textId="77777777" w:rsidR="000C5C98" w:rsidRPr="000C5C98" w:rsidRDefault="006B5581" w:rsidP="00485288">
            <w:pPr>
              <w:rPr>
                <w:rFonts w:eastAsia="Times New Roman" w:cstheme="minorHAnsi"/>
                <w:lang w:eastAsia="en-AU"/>
              </w:rPr>
            </w:pPr>
            <w:hyperlink r:id="rId15" w:history="1">
              <w:r w:rsidR="000C5C98" w:rsidRPr="000C5C98">
                <w:rPr>
                  <w:rFonts w:eastAsia="Times New Roman" w:cstheme="minorHAnsi"/>
                  <w:color w:val="0055CC"/>
                  <w:u w:val="single"/>
                  <w:lang w:eastAsia="en-AU"/>
                </w:rPr>
                <w:t>Upload a document</w:t>
              </w:r>
            </w:hyperlink>
          </w:p>
        </w:tc>
        <w:tc>
          <w:tcPr>
            <w:tcW w:w="2271" w:type="dxa"/>
            <w:hideMark/>
          </w:tcPr>
          <w:p w14:paraId="5D55096A" w14:textId="77777777" w:rsidR="000C5C98" w:rsidRPr="000C5C98" w:rsidRDefault="000C5C98" w:rsidP="00485288">
            <w:pPr>
              <w:rPr>
                <w:rFonts w:eastAsia="Times New Roman" w:cstheme="minorHAnsi"/>
                <w:color w:val="666666"/>
                <w:lang w:eastAsia="en-AU"/>
              </w:rPr>
            </w:pPr>
            <w:r w:rsidRPr="000C5C98">
              <w:rPr>
                <w:rFonts w:eastAsia="Times New Roman" w:cstheme="minorHAnsi"/>
                <w:color w:val="666666"/>
                <w:lang w:eastAsia="en-AU"/>
              </w:rPr>
              <w:t>0 percent complete</w:t>
            </w:r>
          </w:p>
          <w:p w14:paraId="225718BA" w14:textId="77777777" w:rsidR="000C5C98" w:rsidRPr="000C5C98" w:rsidRDefault="000C5C98" w:rsidP="00485288">
            <w:pPr>
              <w:rPr>
                <w:rFonts w:eastAsia="Times New Roman" w:cstheme="minorHAnsi"/>
                <w:color w:val="666666"/>
                <w:lang w:eastAsia="en-AU"/>
              </w:rPr>
            </w:pPr>
            <w:r w:rsidRPr="000C5C98">
              <w:rPr>
                <w:rFonts w:eastAsia="Times New Roman" w:cstheme="minorHAnsi"/>
                <w:color w:val="666666"/>
                <w:lang w:eastAsia="en-AU"/>
              </w:rPr>
              <w:t xml:space="preserve"> 0 of 1 </w:t>
            </w:r>
            <w:proofErr w:type="gramStart"/>
            <w:r w:rsidRPr="000C5C98">
              <w:rPr>
                <w:rFonts w:eastAsia="Times New Roman" w:cstheme="minorHAnsi"/>
                <w:color w:val="666666"/>
                <w:lang w:eastAsia="en-AU"/>
              </w:rPr>
              <w:t>questions</w:t>
            </w:r>
            <w:proofErr w:type="gramEnd"/>
            <w:r w:rsidRPr="000C5C98">
              <w:rPr>
                <w:rFonts w:eastAsia="Times New Roman" w:cstheme="minorHAnsi"/>
                <w:color w:val="666666"/>
                <w:lang w:eastAsia="en-AU"/>
              </w:rPr>
              <w:t xml:space="preserve"> answered</w:t>
            </w:r>
          </w:p>
        </w:tc>
      </w:tr>
    </w:tbl>
    <w:p w14:paraId="4B7F1BAA" w14:textId="77777777" w:rsidR="00557850" w:rsidRDefault="00557850" w:rsidP="00485288">
      <w:pPr>
        <w:shd w:val="clear" w:color="auto" w:fill="FFFFFF"/>
        <w:outlineLvl w:val="1"/>
        <w:rPr>
          <w:rFonts w:eastAsia="Times New Roman" w:cstheme="minorHAnsi"/>
          <w:b/>
          <w:bCs/>
          <w:color w:val="000000"/>
          <w:lang w:eastAsia="en-AU"/>
        </w:rPr>
      </w:pPr>
    </w:p>
    <w:p w14:paraId="51E5A39C" w14:textId="77777777" w:rsidR="00D72FE7" w:rsidRDefault="00D72FE7">
      <w:pPr>
        <w:rPr>
          <w:rFonts w:eastAsia="Times New Roman" w:cstheme="minorHAnsi"/>
          <w:b/>
          <w:bCs/>
          <w:color w:val="000000"/>
          <w:lang w:eastAsia="en-AU"/>
        </w:rPr>
      </w:pPr>
      <w:r>
        <w:rPr>
          <w:rFonts w:eastAsia="Times New Roman" w:cstheme="minorHAnsi"/>
          <w:b/>
          <w:bCs/>
          <w:color w:val="000000"/>
          <w:lang w:eastAsia="en-AU"/>
        </w:rPr>
        <w:br w:type="page"/>
      </w:r>
    </w:p>
    <w:p w14:paraId="54AD0F12" w14:textId="24BBC0F1" w:rsidR="000C5C98" w:rsidRPr="00792132" w:rsidRDefault="00485288" w:rsidP="003D1126">
      <w:pPr>
        <w:shd w:val="clear" w:color="auto" w:fill="EDEDED" w:themeFill="accent3" w:themeFillTint="33"/>
        <w:outlineLvl w:val="1"/>
        <w:rPr>
          <w:rFonts w:eastAsia="Times New Roman" w:cstheme="minorHAnsi"/>
          <w:b/>
          <w:bCs/>
          <w:color w:val="595959" w:themeColor="text1" w:themeTint="A6"/>
          <w:lang w:eastAsia="en-AU"/>
        </w:rPr>
      </w:pPr>
      <w:r w:rsidRPr="00792132">
        <w:rPr>
          <w:rFonts w:eastAsia="Times New Roman" w:cstheme="minorHAnsi"/>
          <w:b/>
          <w:bCs/>
          <w:color w:val="595959" w:themeColor="text1" w:themeTint="A6"/>
          <w:lang w:eastAsia="en-AU"/>
        </w:rPr>
        <w:lastRenderedPageBreak/>
        <w:t>YOUR DETAILS</w:t>
      </w:r>
    </w:p>
    <w:p w14:paraId="0E27FC02" w14:textId="719422F1" w:rsidR="000C5C98" w:rsidRPr="00792132" w:rsidRDefault="000C5C98" w:rsidP="00485288">
      <w:pPr>
        <w:pBdr>
          <w:bottom w:val="single" w:sz="6" w:space="1" w:color="auto"/>
        </w:pBdr>
        <w:jc w:val="center"/>
        <w:rPr>
          <w:rFonts w:eastAsia="Times New Roman" w:cstheme="minorHAnsi"/>
          <w:vanish/>
          <w:color w:val="595959" w:themeColor="text1" w:themeTint="A6"/>
          <w:lang w:eastAsia="en-AU"/>
        </w:rPr>
      </w:pPr>
    </w:p>
    <w:p w14:paraId="2EFBA3BB" w14:textId="77777777" w:rsidR="000C5C98" w:rsidRPr="00792132" w:rsidRDefault="000C5C98" w:rsidP="00485288">
      <w:pPr>
        <w:shd w:val="clear" w:color="auto" w:fill="F6F6F4"/>
        <w:rPr>
          <w:rFonts w:eastAsia="Times New Roman" w:cstheme="minorHAnsi"/>
          <w:color w:val="595959" w:themeColor="text1" w:themeTint="A6"/>
          <w:lang w:eastAsia="en-AU"/>
        </w:rPr>
      </w:pPr>
      <w:r w:rsidRPr="00792132">
        <w:rPr>
          <w:rFonts w:eastAsia="Times New Roman" w:cstheme="minorHAnsi"/>
          <w:color w:val="595959" w:themeColor="text1" w:themeTint="A6"/>
          <w:lang w:eastAsia="en-AU"/>
        </w:rPr>
        <w:t>1. What is your name?</w:t>
      </w:r>
    </w:p>
    <w:p w14:paraId="06C50FF5" w14:textId="36F848D8" w:rsidR="000C5C98" w:rsidRPr="00792132" w:rsidRDefault="000C5C98" w:rsidP="00485288">
      <w:pPr>
        <w:shd w:val="clear" w:color="auto" w:fill="F6F6F4"/>
        <w:rPr>
          <w:rFonts w:eastAsia="Times New Roman" w:cstheme="minorHAnsi"/>
          <w:color w:val="595959" w:themeColor="text1" w:themeTint="A6"/>
          <w:lang w:eastAsia="en-AU"/>
        </w:rPr>
      </w:pPr>
      <w:r w:rsidRPr="00792132">
        <w:rPr>
          <w:rFonts w:eastAsia="Times New Roman" w:cstheme="minorHAnsi"/>
          <w:color w:val="595959" w:themeColor="text1" w:themeTint="A6"/>
          <w:lang w:eastAsia="en-AU"/>
        </w:rPr>
        <w:t>Name (Required)</w:t>
      </w:r>
    </w:p>
    <w:tbl>
      <w:tblPr>
        <w:tblStyle w:val="TableGrid"/>
        <w:tblW w:w="0" w:type="auto"/>
        <w:tblLook w:val="04A0" w:firstRow="1" w:lastRow="0" w:firstColumn="1" w:lastColumn="0" w:noHBand="0" w:noVBand="1"/>
      </w:tblPr>
      <w:tblGrid>
        <w:gridCol w:w="9628"/>
      </w:tblGrid>
      <w:tr w:rsidR="00992465" w:rsidRPr="00792132" w14:paraId="23354E71" w14:textId="77777777" w:rsidTr="00485288">
        <w:tc>
          <w:tcPr>
            <w:tcW w:w="9628" w:type="dxa"/>
          </w:tcPr>
          <w:p w14:paraId="6A2832E4" w14:textId="77777777" w:rsidR="00485288" w:rsidRPr="00792132" w:rsidRDefault="00485288" w:rsidP="00485288">
            <w:pPr>
              <w:rPr>
                <w:rFonts w:eastAsia="Times New Roman" w:cstheme="minorHAnsi"/>
                <w:color w:val="595959" w:themeColor="text1" w:themeTint="A6"/>
                <w:lang w:eastAsia="en-AU"/>
              </w:rPr>
            </w:pPr>
          </w:p>
        </w:tc>
      </w:tr>
    </w:tbl>
    <w:p w14:paraId="6E0F6267" w14:textId="77777777" w:rsidR="00485288" w:rsidRPr="00792132" w:rsidRDefault="00485288" w:rsidP="00485288">
      <w:pPr>
        <w:shd w:val="clear" w:color="auto" w:fill="F6F6F4"/>
        <w:rPr>
          <w:rFonts w:eastAsia="Times New Roman" w:cstheme="minorHAnsi"/>
          <w:color w:val="595959" w:themeColor="text1" w:themeTint="A6"/>
          <w:lang w:eastAsia="en-AU"/>
        </w:rPr>
      </w:pPr>
    </w:p>
    <w:p w14:paraId="5115F849" w14:textId="77777777" w:rsidR="000C5C98" w:rsidRPr="00792132" w:rsidRDefault="000C5C98" w:rsidP="00485288">
      <w:pPr>
        <w:shd w:val="clear" w:color="auto" w:fill="F6F6F4"/>
        <w:rPr>
          <w:rFonts w:eastAsia="Times New Roman" w:cstheme="minorHAnsi"/>
          <w:color w:val="595959" w:themeColor="text1" w:themeTint="A6"/>
          <w:lang w:eastAsia="en-AU"/>
        </w:rPr>
      </w:pPr>
      <w:r w:rsidRPr="00792132">
        <w:rPr>
          <w:rFonts w:eastAsia="Times New Roman" w:cstheme="minorHAnsi"/>
          <w:color w:val="595959" w:themeColor="text1" w:themeTint="A6"/>
          <w:lang w:eastAsia="en-AU"/>
        </w:rPr>
        <w:t>2. What is your email address?</w:t>
      </w:r>
    </w:p>
    <w:p w14:paraId="52E2DB04" w14:textId="77777777" w:rsidR="000C5C98" w:rsidRPr="00792132" w:rsidRDefault="000C5C98" w:rsidP="00485288">
      <w:pPr>
        <w:shd w:val="clear" w:color="auto" w:fill="F6F6F4"/>
        <w:rPr>
          <w:rFonts w:eastAsia="Times New Roman" w:cstheme="minorHAnsi"/>
          <w:color w:val="595959" w:themeColor="text1" w:themeTint="A6"/>
          <w:lang w:eastAsia="en-AU"/>
        </w:rPr>
      </w:pPr>
      <w:r w:rsidRPr="00792132">
        <w:rPr>
          <w:rFonts w:eastAsia="Times New Roman" w:cstheme="minorHAnsi"/>
          <w:color w:val="595959" w:themeColor="text1" w:themeTint="A6"/>
          <w:lang w:eastAsia="en-AU"/>
        </w:rPr>
        <w:t>Your email address is required for identification purposes and will not be published or provided to a third party. If you would like to receive updates on the native vegetation policy, please indicate below.</w:t>
      </w:r>
    </w:p>
    <w:p w14:paraId="6AB066ED" w14:textId="77777777" w:rsidR="00485288" w:rsidRPr="00792132" w:rsidRDefault="000C5C98" w:rsidP="00485288">
      <w:pPr>
        <w:shd w:val="clear" w:color="auto" w:fill="F6F6F4"/>
        <w:rPr>
          <w:rFonts w:eastAsia="Times New Roman" w:cstheme="minorHAnsi"/>
          <w:color w:val="595959" w:themeColor="text1" w:themeTint="A6"/>
          <w:lang w:eastAsia="en-AU"/>
        </w:rPr>
      </w:pPr>
      <w:r w:rsidRPr="00792132">
        <w:rPr>
          <w:rFonts w:eastAsia="Times New Roman" w:cstheme="minorHAnsi"/>
          <w:color w:val="595959" w:themeColor="text1" w:themeTint="A6"/>
          <w:lang w:eastAsia="en-AU"/>
        </w:rPr>
        <w:t>Email (Required)</w:t>
      </w:r>
      <w:r w:rsidR="00485288" w:rsidRPr="00792132">
        <w:rPr>
          <w:rFonts w:eastAsia="Times New Roman" w:cstheme="minorHAnsi"/>
          <w:color w:val="595959" w:themeColor="text1" w:themeTint="A6"/>
          <w:lang w:eastAsia="en-AU"/>
        </w:rPr>
        <w:t xml:space="preserve"> </w:t>
      </w:r>
    </w:p>
    <w:tbl>
      <w:tblPr>
        <w:tblStyle w:val="TableGrid"/>
        <w:tblW w:w="0" w:type="auto"/>
        <w:tblLook w:val="04A0" w:firstRow="1" w:lastRow="0" w:firstColumn="1" w:lastColumn="0" w:noHBand="0" w:noVBand="1"/>
      </w:tblPr>
      <w:tblGrid>
        <w:gridCol w:w="9628"/>
      </w:tblGrid>
      <w:tr w:rsidR="00792132" w:rsidRPr="00792132" w14:paraId="4618FB0F" w14:textId="77777777" w:rsidTr="00485288">
        <w:tc>
          <w:tcPr>
            <w:tcW w:w="9628" w:type="dxa"/>
          </w:tcPr>
          <w:p w14:paraId="4766996E" w14:textId="77777777" w:rsidR="00485288" w:rsidRPr="00792132" w:rsidRDefault="00485288" w:rsidP="00485288">
            <w:pPr>
              <w:rPr>
                <w:rFonts w:eastAsia="Times New Roman" w:cstheme="minorHAnsi"/>
                <w:color w:val="595959" w:themeColor="text1" w:themeTint="A6"/>
                <w:lang w:eastAsia="en-AU"/>
              </w:rPr>
            </w:pPr>
          </w:p>
        </w:tc>
      </w:tr>
    </w:tbl>
    <w:p w14:paraId="62C5A9D2" w14:textId="4E2E5C9C" w:rsidR="000C5C98" w:rsidRPr="00792132" w:rsidRDefault="000C5C98" w:rsidP="00485288">
      <w:pPr>
        <w:shd w:val="clear" w:color="auto" w:fill="F6F6F4"/>
        <w:rPr>
          <w:rFonts w:eastAsia="Times New Roman" w:cstheme="minorHAnsi"/>
          <w:color w:val="595959" w:themeColor="text1" w:themeTint="A6"/>
          <w:lang w:eastAsia="en-AU"/>
        </w:rPr>
      </w:pPr>
      <w:r w:rsidRPr="00792132">
        <w:rPr>
          <w:rFonts w:eastAsia="Times New Roman" w:cstheme="minorHAnsi"/>
          <w:color w:val="595959" w:themeColor="text1" w:themeTint="A6"/>
        </w:rPr>
        <w:object w:dxaOrig="1440" w:dyaOrig="1440" w14:anchorId="056F4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20.25pt;height:18pt" o:ole="">
            <v:imagedata r:id="rId16" o:title=""/>
          </v:shape>
          <w:control r:id="rId17" w:name="DefaultOcxName1" w:shapeid="_x0000_i1174"/>
        </w:object>
      </w:r>
      <w:r w:rsidRPr="00792132">
        <w:rPr>
          <w:rFonts w:eastAsia="Times New Roman" w:cstheme="minorHAnsi"/>
          <w:color w:val="595959" w:themeColor="text1" w:themeTint="A6"/>
          <w:lang w:eastAsia="en-AU"/>
        </w:rPr>
        <w:t> I would like to receive updates</w:t>
      </w:r>
    </w:p>
    <w:p w14:paraId="7A11C759" w14:textId="77777777" w:rsidR="00485288" w:rsidRPr="00792132" w:rsidRDefault="000C5C98" w:rsidP="00485288">
      <w:pPr>
        <w:shd w:val="clear" w:color="auto" w:fill="F6F6F4"/>
        <w:rPr>
          <w:rFonts w:eastAsia="Times New Roman" w:cstheme="minorHAnsi"/>
          <w:color w:val="595959" w:themeColor="text1" w:themeTint="A6"/>
          <w:lang w:eastAsia="en-AU"/>
        </w:rPr>
      </w:pPr>
      <w:r w:rsidRPr="00792132">
        <w:rPr>
          <w:rFonts w:eastAsia="Times New Roman" w:cstheme="minorHAnsi"/>
          <w:color w:val="595959" w:themeColor="text1" w:themeTint="A6"/>
          <w:lang w:eastAsia="en-AU"/>
        </w:rPr>
        <w:t>3. Can we publish your response?</w:t>
      </w:r>
      <w:r w:rsidR="00485288" w:rsidRPr="00792132">
        <w:rPr>
          <w:rFonts w:eastAsia="Times New Roman" w:cstheme="minorHAnsi"/>
          <w:color w:val="595959" w:themeColor="text1" w:themeTint="A6"/>
          <w:lang w:eastAsia="en-AU"/>
        </w:rPr>
        <w:t xml:space="preserve"> </w:t>
      </w:r>
      <w:r w:rsidRPr="00792132">
        <w:rPr>
          <w:rFonts w:eastAsia="Times New Roman" w:cstheme="minorHAnsi"/>
          <w:color w:val="595959" w:themeColor="text1" w:themeTint="A6"/>
          <w:lang w:eastAsia="en-AU"/>
        </w:rPr>
        <w:t>(Required)</w:t>
      </w:r>
    </w:p>
    <w:p w14:paraId="7436F255" w14:textId="435C33C9" w:rsidR="00485288" w:rsidRPr="00792132" w:rsidRDefault="000C5C98" w:rsidP="00485288">
      <w:pPr>
        <w:shd w:val="clear" w:color="auto" w:fill="F6F6F4"/>
        <w:rPr>
          <w:rFonts w:eastAsia="Times New Roman" w:cstheme="minorHAnsi"/>
          <w:color w:val="595959" w:themeColor="text1" w:themeTint="A6"/>
          <w:lang w:eastAsia="en-AU"/>
        </w:rPr>
      </w:pPr>
      <w:r w:rsidRPr="00792132">
        <w:rPr>
          <w:rFonts w:eastAsia="Times New Roman" w:cstheme="minorHAnsi"/>
          <w:color w:val="595959" w:themeColor="text1" w:themeTint="A6"/>
        </w:rPr>
        <w:object w:dxaOrig="1440" w:dyaOrig="1440" w14:anchorId="199BB5FB">
          <v:shape id="_x0000_i1177" type="#_x0000_t75" style="width:20.25pt;height:18pt" o:ole="">
            <v:imagedata r:id="rId18" o:title=""/>
          </v:shape>
          <w:control r:id="rId19" w:name="DefaultOcxName2" w:shapeid="_x0000_i1177"/>
        </w:object>
      </w:r>
      <w:r w:rsidRPr="00792132">
        <w:rPr>
          <w:rFonts w:eastAsia="Times New Roman" w:cstheme="minorHAnsi"/>
          <w:color w:val="595959" w:themeColor="text1" w:themeTint="A6"/>
          <w:lang w:eastAsia="en-AU"/>
        </w:rPr>
        <w:t> Yes, you may publish my response</w:t>
      </w:r>
    </w:p>
    <w:p w14:paraId="4C42E2EE" w14:textId="69226011" w:rsidR="00485288" w:rsidRPr="00792132" w:rsidRDefault="000C5C98" w:rsidP="00485288">
      <w:pPr>
        <w:shd w:val="clear" w:color="auto" w:fill="F6F6F4"/>
        <w:rPr>
          <w:rFonts w:eastAsia="Times New Roman" w:cstheme="minorHAnsi"/>
          <w:color w:val="595959" w:themeColor="text1" w:themeTint="A6"/>
          <w:lang w:eastAsia="en-AU"/>
        </w:rPr>
      </w:pPr>
      <w:r w:rsidRPr="00792132">
        <w:rPr>
          <w:rFonts w:eastAsia="Times New Roman" w:cstheme="minorHAnsi"/>
          <w:color w:val="595959" w:themeColor="text1" w:themeTint="A6"/>
        </w:rPr>
        <w:object w:dxaOrig="1440" w:dyaOrig="1440" w14:anchorId="05A12645">
          <v:shape id="_x0000_i1180" type="#_x0000_t75" style="width:20.25pt;height:18pt" o:ole="">
            <v:imagedata r:id="rId18" o:title=""/>
          </v:shape>
          <w:control r:id="rId20" w:name="DefaultOcxName3" w:shapeid="_x0000_i1180"/>
        </w:object>
      </w:r>
      <w:r w:rsidRPr="00792132">
        <w:rPr>
          <w:rFonts w:eastAsia="Times New Roman" w:cstheme="minorHAnsi"/>
          <w:color w:val="595959" w:themeColor="text1" w:themeTint="A6"/>
          <w:lang w:eastAsia="en-AU"/>
        </w:rPr>
        <w:t> Yes, you may publish my response anonymously</w:t>
      </w:r>
    </w:p>
    <w:p w14:paraId="248FADA6" w14:textId="46DE7E1A" w:rsidR="000C5C98" w:rsidRPr="00792132" w:rsidRDefault="000C5C98" w:rsidP="00485288">
      <w:pPr>
        <w:shd w:val="clear" w:color="auto" w:fill="F6F6F4"/>
        <w:rPr>
          <w:rFonts w:eastAsia="Times New Roman" w:cstheme="minorHAnsi"/>
          <w:color w:val="595959" w:themeColor="text1" w:themeTint="A6"/>
          <w:lang w:eastAsia="en-AU"/>
        </w:rPr>
      </w:pPr>
      <w:r w:rsidRPr="00792132">
        <w:rPr>
          <w:rFonts w:eastAsia="Times New Roman" w:cstheme="minorHAnsi"/>
          <w:color w:val="595959" w:themeColor="text1" w:themeTint="A6"/>
        </w:rPr>
        <w:object w:dxaOrig="1440" w:dyaOrig="1440" w14:anchorId="1245CE81">
          <v:shape id="_x0000_i1183" type="#_x0000_t75" style="width:20.25pt;height:18pt" o:ole="">
            <v:imagedata r:id="rId18" o:title=""/>
          </v:shape>
          <w:control r:id="rId21" w:name="DefaultOcxName4" w:shapeid="_x0000_i1183"/>
        </w:object>
      </w:r>
      <w:r w:rsidRPr="00792132">
        <w:rPr>
          <w:rFonts w:eastAsia="Times New Roman" w:cstheme="minorHAnsi"/>
          <w:color w:val="595959" w:themeColor="text1" w:themeTint="A6"/>
          <w:lang w:eastAsia="en-AU"/>
        </w:rPr>
        <w:t> No, you may not publish my response</w:t>
      </w:r>
    </w:p>
    <w:p w14:paraId="603B7178" w14:textId="77777777" w:rsidR="00485288" w:rsidRPr="00792132" w:rsidRDefault="000C5C98" w:rsidP="00485288">
      <w:pPr>
        <w:shd w:val="clear" w:color="auto" w:fill="F6F6F4"/>
        <w:rPr>
          <w:rFonts w:eastAsia="Times New Roman" w:cstheme="minorHAnsi"/>
          <w:color w:val="595959" w:themeColor="text1" w:themeTint="A6"/>
          <w:lang w:eastAsia="en-AU"/>
        </w:rPr>
      </w:pPr>
      <w:r w:rsidRPr="00792132">
        <w:rPr>
          <w:rFonts w:eastAsia="Times New Roman" w:cstheme="minorHAnsi"/>
          <w:color w:val="595959" w:themeColor="text1" w:themeTint="A6"/>
          <w:lang w:eastAsia="en-AU"/>
        </w:rPr>
        <w:t>4. Do your views officially represent those of an organisation?</w:t>
      </w:r>
      <w:r w:rsidR="00485288" w:rsidRPr="00792132">
        <w:rPr>
          <w:rFonts w:eastAsia="Times New Roman" w:cstheme="minorHAnsi"/>
          <w:color w:val="595959" w:themeColor="text1" w:themeTint="A6"/>
          <w:lang w:eastAsia="en-AU"/>
        </w:rPr>
        <w:t xml:space="preserve"> </w:t>
      </w:r>
      <w:r w:rsidRPr="00792132">
        <w:rPr>
          <w:rFonts w:eastAsia="Times New Roman" w:cstheme="minorHAnsi"/>
          <w:color w:val="595959" w:themeColor="text1" w:themeTint="A6"/>
          <w:lang w:eastAsia="en-AU"/>
        </w:rPr>
        <w:t>(Required)</w:t>
      </w:r>
    </w:p>
    <w:p w14:paraId="495AEA3F" w14:textId="25CD1D34" w:rsidR="00485288" w:rsidRPr="00792132" w:rsidRDefault="000C5C98" w:rsidP="00485288">
      <w:pPr>
        <w:shd w:val="clear" w:color="auto" w:fill="F6F6F4"/>
        <w:rPr>
          <w:rFonts w:eastAsia="Times New Roman" w:cstheme="minorHAnsi"/>
          <w:color w:val="595959" w:themeColor="text1" w:themeTint="A6"/>
          <w:lang w:eastAsia="en-AU"/>
        </w:rPr>
      </w:pPr>
      <w:r w:rsidRPr="00792132">
        <w:rPr>
          <w:rFonts w:eastAsia="Times New Roman" w:cstheme="minorHAnsi"/>
          <w:color w:val="595959" w:themeColor="text1" w:themeTint="A6"/>
        </w:rPr>
        <w:object w:dxaOrig="1440" w:dyaOrig="1440" w14:anchorId="1B0FEF80">
          <v:shape id="_x0000_i1186" type="#_x0000_t75" style="width:20.25pt;height:18pt" o:ole="">
            <v:imagedata r:id="rId18" o:title=""/>
          </v:shape>
          <w:control r:id="rId22" w:name="DefaultOcxName5" w:shapeid="_x0000_i1186"/>
        </w:object>
      </w:r>
      <w:r w:rsidRPr="00792132">
        <w:rPr>
          <w:rFonts w:eastAsia="Times New Roman" w:cstheme="minorHAnsi"/>
          <w:color w:val="595959" w:themeColor="text1" w:themeTint="A6"/>
          <w:lang w:eastAsia="en-AU"/>
        </w:rPr>
        <w:t> No, these are my personal views</w:t>
      </w:r>
    </w:p>
    <w:p w14:paraId="67C05417" w14:textId="605A7DD2" w:rsidR="000C5C98" w:rsidRPr="00792132" w:rsidRDefault="000C5C98" w:rsidP="00485288">
      <w:pPr>
        <w:shd w:val="clear" w:color="auto" w:fill="F6F6F4"/>
        <w:rPr>
          <w:rFonts w:eastAsia="Times New Roman" w:cstheme="minorHAnsi"/>
          <w:color w:val="595959" w:themeColor="text1" w:themeTint="A6"/>
          <w:lang w:eastAsia="en-AU"/>
        </w:rPr>
      </w:pPr>
      <w:r w:rsidRPr="00792132">
        <w:rPr>
          <w:rFonts w:eastAsia="Times New Roman" w:cstheme="minorHAnsi"/>
          <w:color w:val="595959" w:themeColor="text1" w:themeTint="A6"/>
        </w:rPr>
        <w:object w:dxaOrig="1440" w:dyaOrig="1440" w14:anchorId="4D63C3A9">
          <v:shape id="_x0000_i1189" type="#_x0000_t75" style="width:20.25pt;height:18pt" o:ole="">
            <v:imagedata r:id="rId18" o:title=""/>
          </v:shape>
          <w:control r:id="rId23" w:name="DefaultOcxName6" w:shapeid="_x0000_i1189"/>
        </w:object>
      </w:r>
      <w:r w:rsidRPr="00792132">
        <w:rPr>
          <w:rFonts w:eastAsia="Times New Roman" w:cstheme="minorHAnsi"/>
          <w:color w:val="595959" w:themeColor="text1" w:themeTint="A6"/>
          <w:lang w:eastAsia="en-AU"/>
        </w:rPr>
        <w:t> Yes, I am authorised to submit feedback on behalf of an organisation</w:t>
      </w:r>
    </w:p>
    <w:p w14:paraId="0024C81A" w14:textId="4C778595" w:rsidR="000C5C98" w:rsidRPr="00792132" w:rsidRDefault="000C5C98" w:rsidP="00485288">
      <w:pPr>
        <w:shd w:val="clear" w:color="auto" w:fill="F6F6F4"/>
        <w:rPr>
          <w:rFonts w:eastAsia="Times New Roman" w:cstheme="minorHAnsi"/>
          <w:color w:val="595959" w:themeColor="text1" w:themeTint="A6"/>
          <w:lang w:eastAsia="en-AU"/>
        </w:rPr>
      </w:pPr>
      <w:r w:rsidRPr="00792132">
        <w:rPr>
          <w:rFonts w:eastAsia="Times New Roman" w:cstheme="minorHAnsi"/>
          <w:color w:val="595959" w:themeColor="text1" w:themeTint="A6"/>
          <w:lang w:eastAsia="en-AU"/>
        </w:rPr>
        <w:t>If yes, please specify the name of your organisation.</w:t>
      </w:r>
    </w:p>
    <w:tbl>
      <w:tblPr>
        <w:tblStyle w:val="TableGrid"/>
        <w:tblW w:w="0" w:type="auto"/>
        <w:tblLook w:val="04A0" w:firstRow="1" w:lastRow="0" w:firstColumn="1" w:lastColumn="0" w:noHBand="0" w:noVBand="1"/>
      </w:tblPr>
      <w:tblGrid>
        <w:gridCol w:w="9628"/>
      </w:tblGrid>
      <w:tr w:rsidR="00992465" w:rsidRPr="00792132" w14:paraId="326B267B" w14:textId="77777777" w:rsidTr="00485288">
        <w:tc>
          <w:tcPr>
            <w:tcW w:w="9628" w:type="dxa"/>
          </w:tcPr>
          <w:p w14:paraId="469738CF" w14:textId="77777777" w:rsidR="00485288" w:rsidRPr="00792132" w:rsidRDefault="00485288" w:rsidP="00485288">
            <w:pPr>
              <w:rPr>
                <w:rFonts w:eastAsia="Times New Roman" w:cstheme="minorHAnsi"/>
                <w:color w:val="595959" w:themeColor="text1" w:themeTint="A6"/>
                <w:lang w:eastAsia="en-AU"/>
              </w:rPr>
            </w:pPr>
          </w:p>
        </w:tc>
      </w:tr>
    </w:tbl>
    <w:p w14:paraId="0DA675A7" w14:textId="77777777" w:rsidR="00485288" w:rsidRPr="00792132" w:rsidRDefault="00485288" w:rsidP="00485288">
      <w:pPr>
        <w:shd w:val="clear" w:color="auto" w:fill="F6F6F4"/>
        <w:rPr>
          <w:rFonts w:eastAsia="Times New Roman" w:cstheme="minorHAnsi"/>
          <w:color w:val="595959" w:themeColor="text1" w:themeTint="A6"/>
          <w:lang w:eastAsia="en-AU"/>
        </w:rPr>
      </w:pPr>
    </w:p>
    <w:p w14:paraId="63E1CC16" w14:textId="77777777" w:rsidR="008310B1" w:rsidRPr="00792132" w:rsidRDefault="000C5C98" w:rsidP="00485288">
      <w:pPr>
        <w:shd w:val="clear" w:color="auto" w:fill="F6F6F4"/>
        <w:rPr>
          <w:rFonts w:eastAsia="Times New Roman" w:cstheme="minorHAnsi"/>
          <w:color w:val="595959" w:themeColor="text1" w:themeTint="A6"/>
          <w:lang w:eastAsia="en-AU"/>
        </w:rPr>
      </w:pPr>
      <w:r w:rsidRPr="00792132">
        <w:rPr>
          <w:rFonts w:eastAsia="Times New Roman" w:cstheme="minorHAnsi"/>
          <w:color w:val="595959" w:themeColor="text1" w:themeTint="A6"/>
          <w:lang w:eastAsia="en-AU"/>
        </w:rPr>
        <w:t xml:space="preserve">5. Which of the following represents your, or your </w:t>
      </w:r>
      <w:proofErr w:type="spellStart"/>
      <w:r w:rsidRPr="00792132">
        <w:rPr>
          <w:rFonts w:eastAsia="Times New Roman" w:cstheme="minorHAnsi"/>
          <w:color w:val="595959" w:themeColor="text1" w:themeTint="A6"/>
          <w:lang w:eastAsia="en-AU"/>
        </w:rPr>
        <w:t>organisation's</w:t>
      </w:r>
      <w:proofErr w:type="spellEnd"/>
      <w:r w:rsidRPr="00792132">
        <w:rPr>
          <w:rFonts w:eastAsia="Times New Roman" w:cstheme="minorHAnsi"/>
          <w:color w:val="595959" w:themeColor="text1" w:themeTint="A6"/>
          <w:lang w:eastAsia="en-AU"/>
        </w:rPr>
        <w:t>, primary interest in native vegetation?</w:t>
      </w:r>
      <w:r w:rsidR="008310B1" w:rsidRPr="00792132">
        <w:rPr>
          <w:rFonts w:eastAsia="Times New Roman" w:cstheme="minorHAnsi"/>
          <w:color w:val="595959" w:themeColor="text1" w:themeTint="A6"/>
          <w:lang w:eastAsia="en-AU"/>
        </w:rPr>
        <w:t xml:space="preserve"> </w:t>
      </w:r>
      <w:r w:rsidRPr="00792132">
        <w:rPr>
          <w:rFonts w:eastAsia="Times New Roman" w:cstheme="minorHAnsi"/>
          <w:color w:val="595959" w:themeColor="text1" w:themeTint="A6"/>
          <w:lang w:eastAsia="en-AU"/>
        </w:rPr>
        <w:t>(Required)</w:t>
      </w:r>
    </w:p>
    <w:p w14:paraId="618763F8" w14:textId="1C3FF7C5" w:rsidR="000C5C98" w:rsidRPr="00792132" w:rsidRDefault="000C5C98" w:rsidP="00485288">
      <w:pPr>
        <w:shd w:val="clear" w:color="auto" w:fill="F6F6F4"/>
        <w:rPr>
          <w:rFonts w:eastAsia="Times New Roman" w:cstheme="minorHAnsi"/>
          <w:color w:val="595959" w:themeColor="text1" w:themeTint="A6"/>
          <w:lang w:eastAsia="en-AU"/>
        </w:rPr>
      </w:pPr>
      <w:r w:rsidRPr="00792132">
        <w:rPr>
          <w:rFonts w:eastAsia="Times New Roman" w:cstheme="minorHAnsi"/>
          <w:color w:val="595959" w:themeColor="text1" w:themeTint="A6"/>
        </w:rPr>
        <w:object w:dxaOrig="1440" w:dyaOrig="1440" w14:anchorId="0C2949BD">
          <v:shape id="_x0000_i1192" type="#_x0000_t75" style="width:20.25pt;height:18pt" o:ole="">
            <v:imagedata r:id="rId18" o:title=""/>
          </v:shape>
          <w:control r:id="rId24" w:name="DefaultOcxName8" w:shapeid="_x0000_i1192"/>
        </w:object>
      </w:r>
      <w:r w:rsidRPr="00792132">
        <w:rPr>
          <w:rFonts w:eastAsia="Times New Roman" w:cstheme="minorHAnsi"/>
          <w:color w:val="595959" w:themeColor="text1" w:themeTint="A6"/>
          <w:lang w:eastAsia="en-AU"/>
        </w:rPr>
        <w:t> Aboriginal</w:t>
      </w:r>
      <w:r w:rsidRPr="00792132">
        <w:rPr>
          <w:rFonts w:eastAsia="Times New Roman" w:cstheme="minorHAnsi"/>
          <w:color w:val="595959" w:themeColor="text1" w:themeTint="A6"/>
        </w:rPr>
        <w:object w:dxaOrig="1440" w:dyaOrig="1440" w14:anchorId="26FE7C3A">
          <v:shape id="_x0000_i1195" type="#_x0000_t75" style="width:20.25pt;height:18pt" o:ole="">
            <v:imagedata r:id="rId18" o:title=""/>
          </v:shape>
          <w:control r:id="rId25" w:name="DefaultOcxName9" w:shapeid="_x0000_i1195"/>
        </w:object>
      </w:r>
      <w:r w:rsidRPr="00792132">
        <w:rPr>
          <w:rFonts w:eastAsia="Times New Roman" w:cstheme="minorHAnsi"/>
          <w:color w:val="595959" w:themeColor="text1" w:themeTint="A6"/>
          <w:lang w:eastAsia="en-AU"/>
        </w:rPr>
        <w:t> Conservation</w:t>
      </w:r>
      <w:r w:rsidRPr="00792132">
        <w:rPr>
          <w:rFonts w:eastAsia="Times New Roman" w:cstheme="minorHAnsi"/>
          <w:color w:val="595959" w:themeColor="text1" w:themeTint="A6"/>
        </w:rPr>
        <w:object w:dxaOrig="1440" w:dyaOrig="1440" w14:anchorId="0BF08920">
          <v:shape id="_x0000_i1198" type="#_x0000_t75" style="width:20.25pt;height:18pt" o:ole="">
            <v:imagedata r:id="rId18" o:title=""/>
          </v:shape>
          <w:control r:id="rId26" w:name="DefaultOcxName10" w:shapeid="_x0000_i1198"/>
        </w:object>
      </w:r>
      <w:r w:rsidRPr="00792132">
        <w:rPr>
          <w:rFonts w:eastAsia="Times New Roman" w:cstheme="minorHAnsi"/>
          <w:color w:val="595959" w:themeColor="text1" w:themeTint="A6"/>
          <w:lang w:eastAsia="en-AU"/>
        </w:rPr>
        <w:t> Development</w:t>
      </w:r>
      <w:r w:rsidRPr="00792132">
        <w:rPr>
          <w:rFonts w:eastAsia="Times New Roman" w:cstheme="minorHAnsi"/>
          <w:color w:val="595959" w:themeColor="text1" w:themeTint="A6"/>
        </w:rPr>
        <w:object w:dxaOrig="1440" w:dyaOrig="1440" w14:anchorId="25C9521D">
          <v:shape id="_x0000_i1201" type="#_x0000_t75" style="width:20.25pt;height:18pt" o:ole="">
            <v:imagedata r:id="rId18" o:title=""/>
          </v:shape>
          <w:control r:id="rId27" w:name="DefaultOcxName11" w:shapeid="_x0000_i1201"/>
        </w:object>
      </w:r>
      <w:r w:rsidRPr="00792132">
        <w:rPr>
          <w:rFonts w:eastAsia="Times New Roman" w:cstheme="minorHAnsi"/>
          <w:color w:val="595959" w:themeColor="text1" w:themeTint="A6"/>
          <w:lang w:eastAsia="en-AU"/>
        </w:rPr>
        <w:t> Environmental management</w:t>
      </w:r>
      <w:r w:rsidRPr="00792132">
        <w:rPr>
          <w:rFonts w:eastAsia="Times New Roman" w:cstheme="minorHAnsi"/>
          <w:color w:val="595959" w:themeColor="text1" w:themeTint="A6"/>
        </w:rPr>
        <w:object w:dxaOrig="1440" w:dyaOrig="1440" w14:anchorId="375FF2EF">
          <v:shape id="_x0000_i1204" type="#_x0000_t75" style="width:20.25pt;height:18pt" o:ole="">
            <v:imagedata r:id="rId18" o:title=""/>
          </v:shape>
          <w:control r:id="rId28" w:name="DefaultOcxName12" w:shapeid="_x0000_i1204"/>
        </w:object>
      </w:r>
      <w:r w:rsidRPr="00792132">
        <w:rPr>
          <w:rFonts w:eastAsia="Times New Roman" w:cstheme="minorHAnsi"/>
          <w:color w:val="595959" w:themeColor="text1" w:themeTint="A6"/>
          <w:lang w:eastAsia="en-AU"/>
        </w:rPr>
        <w:t> Farming/Agriculture</w:t>
      </w:r>
      <w:r w:rsidRPr="00792132">
        <w:rPr>
          <w:rFonts w:eastAsia="Times New Roman" w:cstheme="minorHAnsi"/>
          <w:color w:val="595959" w:themeColor="text1" w:themeTint="A6"/>
        </w:rPr>
        <w:object w:dxaOrig="1440" w:dyaOrig="1440" w14:anchorId="76F790D7">
          <v:shape id="_x0000_i1207" type="#_x0000_t75" style="width:20.25pt;height:18pt" o:ole="">
            <v:imagedata r:id="rId18" o:title=""/>
          </v:shape>
          <w:control r:id="rId29" w:name="DefaultOcxName13" w:shapeid="_x0000_i1207"/>
        </w:object>
      </w:r>
      <w:r w:rsidRPr="00792132">
        <w:rPr>
          <w:rFonts w:eastAsia="Times New Roman" w:cstheme="minorHAnsi"/>
          <w:color w:val="595959" w:themeColor="text1" w:themeTint="A6"/>
          <w:lang w:eastAsia="en-AU"/>
        </w:rPr>
        <w:t> Forestry</w:t>
      </w:r>
      <w:r w:rsidRPr="00792132">
        <w:rPr>
          <w:rFonts w:eastAsia="Times New Roman" w:cstheme="minorHAnsi"/>
          <w:color w:val="595959" w:themeColor="text1" w:themeTint="A6"/>
        </w:rPr>
        <w:object w:dxaOrig="1440" w:dyaOrig="1440" w14:anchorId="127C7607">
          <v:shape id="_x0000_i1210" type="#_x0000_t75" style="width:20.25pt;height:18pt" o:ole="">
            <v:imagedata r:id="rId18" o:title=""/>
          </v:shape>
          <w:control r:id="rId30" w:name="DefaultOcxName14" w:shapeid="_x0000_i1210"/>
        </w:object>
      </w:r>
      <w:r w:rsidRPr="00792132">
        <w:rPr>
          <w:rFonts w:eastAsia="Times New Roman" w:cstheme="minorHAnsi"/>
          <w:color w:val="595959" w:themeColor="text1" w:themeTint="A6"/>
          <w:lang w:eastAsia="en-AU"/>
        </w:rPr>
        <w:t> Local Government</w:t>
      </w:r>
      <w:r w:rsidRPr="00792132">
        <w:rPr>
          <w:rFonts w:eastAsia="Times New Roman" w:cstheme="minorHAnsi"/>
          <w:color w:val="595959" w:themeColor="text1" w:themeTint="A6"/>
        </w:rPr>
        <w:object w:dxaOrig="1440" w:dyaOrig="1440" w14:anchorId="4BC8B000">
          <v:shape id="_x0000_i1213" type="#_x0000_t75" style="width:20.25pt;height:18pt" o:ole="">
            <v:imagedata r:id="rId18" o:title=""/>
          </v:shape>
          <w:control r:id="rId31" w:name="DefaultOcxName15" w:shapeid="_x0000_i1213"/>
        </w:object>
      </w:r>
      <w:r w:rsidRPr="00792132">
        <w:rPr>
          <w:rFonts w:eastAsia="Times New Roman" w:cstheme="minorHAnsi"/>
          <w:color w:val="595959" w:themeColor="text1" w:themeTint="A6"/>
          <w:lang w:eastAsia="en-AU"/>
        </w:rPr>
        <w:t> Mining</w:t>
      </w:r>
      <w:r w:rsidRPr="00792132">
        <w:rPr>
          <w:rFonts w:eastAsia="Times New Roman" w:cstheme="minorHAnsi"/>
          <w:color w:val="595959" w:themeColor="text1" w:themeTint="A6"/>
        </w:rPr>
        <w:object w:dxaOrig="1440" w:dyaOrig="1440" w14:anchorId="6D14D873">
          <v:shape id="_x0000_i1216" type="#_x0000_t75" style="width:20.25pt;height:18pt" o:ole="">
            <v:imagedata r:id="rId18" o:title=""/>
          </v:shape>
          <w:control r:id="rId32" w:name="DefaultOcxName16" w:shapeid="_x0000_i1216"/>
        </w:object>
      </w:r>
      <w:r w:rsidRPr="00792132">
        <w:rPr>
          <w:rFonts w:eastAsia="Times New Roman" w:cstheme="minorHAnsi"/>
          <w:color w:val="595959" w:themeColor="text1" w:themeTint="A6"/>
          <w:lang w:eastAsia="en-AU"/>
        </w:rPr>
        <w:t> Pastoral</w:t>
      </w:r>
      <w:r w:rsidRPr="00792132">
        <w:rPr>
          <w:rFonts w:eastAsia="Times New Roman" w:cstheme="minorHAnsi"/>
          <w:color w:val="595959" w:themeColor="text1" w:themeTint="A6"/>
        </w:rPr>
        <w:object w:dxaOrig="1440" w:dyaOrig="1440" w14:anchorId="53C0958F">
          <v:shape id="_x0000_i1219" type="#_x0000_t75" style="width:20.25pt;height:18pt" o:ole="">
            <v:imagedata r:id="rId18" o:title=""/>
          </v:shape>
          <w:control r:id="rId33" w:name="DefaultOcxName17" w:shapeid="_x0000_i1219"/>
        </w:object>
      </w:r>
      <w:r w:rsidRPr="00792132">
        <w:rPr>
          <w:rFonts w:eastAsia="Times New Roman" w:cstheme="minorHAnsi"/>
          <w:color w:val="595959" w:themeColor="text1" w:themeTint="A6"/>
          <w:lang w:eastAsia="en-AU"/>
        </w:rPr>
        <w:t> State Government</w:t>
      </w:r>
      <w:r w:rsidRPr="00792132">
        <w:rPr>
          <w:rFonts w:eastAsia="Times New Roman" w:cstheme="minorHAnsi"/>
          <w:color w:val="595959" w:themeColor="text1" w:themeTint="A6"/>
        </w:rPr>
        <w:object w:dxaOrig="1440" w:dyaOrig="1440" w14:anchorId="1E366A70">
          <v:shape id="_x0000_i1222" type="#_x0000_t75" style="width:20.25pt;height:18pt" o:ole="">
            <v:imagedata r:id="rId18" o:title=""/>
          </v:shape>
          <w:control r:id="rId34" w:name="DefaultOcxName18" w:shapeid="_x0000_i1222"/>
        </w:object>
      </w:r>
      <w:r w:rsidRPr="00792132">
        <w:rPr>
          <w:rFonts w:eastAsia="Times New Roman" w:cstheme="minorHAnsi"/>
          <w:color w:val="595959" w:themeColor="text1" w:themeTint="A6"/>
          <w:lang w:eastAsia="en-AU"/>
        </w:rPr>
        <w:t> Other</w:t>
      </w:r>
    </w:p>
    <w:p w14:paraId="22130BF2" w14:textId="685F5C47" w:rsidR="000C5C98" w:rsidRPr="00792132" w:rsidRDefault="000C5C98" w:rsidP="00485288">
      <w:pPr>
        <w:shd w:val="clear" w:color="auto" w:fill="F6F6F4"/>
        <w:rPr>
          <w:rFonts w:eastAsia="Times New Roman" w:cstheme="minorHAnsi"/>
          <w:color w:val="595959" w:themeColor="text1" w:themeTint="A6"/>
          <w:lang w:eastAsia="en-AU"/>
        </w:rPr>
      </w:pPr>
      <w:r w:rsidRPr="00792132">
        <w:rPr>
          <w:rFonts w:eastAsia="Times New Roman" w:cstheme="minorHAnsi"/>
          <w:color w:val="595959" w:themeColor="text1" w:themeTint="A6"/>
          <w:lang w:eastAsia="en-AU"/>
        </w:rPr>
        <w:t>If you have chosen 'other', please specify</w:t>
      </w:r>
    </w:p>
    <w:tbl>
      <w:tblPr>
        <w:tblStyle w:val="TableGrid"/>
        <w:tblW w:w="0" w:type="auto"/>
        <w:tblLook w:val="04A0" w:firstRow="1" w:lastRow="0" w:firstColumn="1" w:lastColumn="0" w:noHBand="0" w:noVBand="1"/>
      </w:tblPr>
      <w:tblGrid>
        <w:gridCol w:w="9628"/>
      </w:tblGrid>
      <w:tr w:rsidR="008310B1" w14:paraId="3E459962" w14:textId="77777777" w:rsidTr="008310B1">
        <w:tc>
          <w:tcPr>
            <w:tcW w:w="9854" w:type="dxa"/>
          </w:tcPr>
          <w:p w14:paraId="5A7B10EF" w14:textId="77777777" w:rsidR="008310B1" w:rsidRDefault="008310B1" w:rsidP="00485288">
            <w:pPr>
              <w:rPr>
                <w:rFonts w:eastAsia="Times New Roman" w:cstheme="minorHAnsi"/>
                <w:color w:val="000000"/>
                <w:lang w:eastAsia="en-AU"/>
              </w:rPr>
            </w:pPr>
          </w:p>
        </w:tc>
      </w:tr>
    </w:tbl>
    <w:p w14:paraId="2D640C66" w14:textId="0523B4D7" w:rsidR="008310B1" w:rsidRPr="000C5C98" w:rsidRDefault="00C33CF4" w:rsidP="00485288">
      <w:pPr>
        <w:shd w:val="clear" w:color="auto" w:fill="F6F6F4"/>
        <w:rPr>
          <w:rFonts w:eastAsia="Times New Roman" w:cstheme="minorHAnsi"/>
          <w:color w:val="000000"/>
          <w:lang w:eastAsia="en-AU"/>
        </w:rPr>
      </w:pPr>
      <w:r>
        <w:rPr>
          <w:rFonts w:eastAsia="Times New Roman" w:cstheme="minorHAnsi"/>
          <w:color w:val="000000"/>
          <w:lang w:eastAsia="en-AU"/>
        </w:rPr>
        <w:tab/>
      </w:r>
    </w:p>
    <w:p w14:paraId="4A952B41" w14:textId="77777777" w:rsidR="00D72FE7" w:rsidRDefault="00D72FE7">
      <w:pPr>
        <w:rPr>
          <w:rFonts w:eastAsia="Times New Roman" w:cstheme="minorHAnsi"/>
          <w:b/>
          <w:bCs/>
          <w:color w:val="000000"/>
          <w:lang w:eastAsia="en-AU"/>
        </w:rPr>
      </w:pPr>
      <w:r>
        <w:rPr>
          <w:rFonts w:eastAsia="Times New Roman" w:cstheme="minorHAnsi"/>
          <w:b/>
          <w:bCs/>
          <w:color w:val="000000"/>
          <w:lang w:eastAsia="en-AU"/>
        </w:rPr>
        <w:br w:type="page"/>
      </w:r>
    </w:p>
    <w:p w14:paraId="1D624CD3" w14:textId="71C26B24" w:rsidR="000C5C98" w:rsidRPr="00134852" w:rsidRDefault="00134852" w:rsidP="003D1126">
      <w:pPr>
        <w:shd w:val="clear" w:color="auto" w:fill="EDEDED" w:themeFill="accent3" w:themeFillTint="33"/>
        <w:outlineLvl w:val="1"/>
        <w:rPr>
          <w:rFonts w:eastAsia="Times New Roman" w:cstheme="minorHAnsi"/>
          <w:b/>
          <w:bCs/>
          <w:color w:val="000000"/>
          <w:lang w:eastAsia="en-AU"/>
        </w:rPr>
      </w:pPr>
      <w:r w:rsidRPr="00134852">
        <w:rPr>
          <w:rFonts w:eastAsia="Times New Roman" w:cstheme="minorHAnsi"/>
          <w:b/>
          <w:bCs/>
          <w:color w:val="000000"/>
          <w:lang w:eastAsia="en-AU"/>
        </w:rPr>
        <w:lastRenderedPageBreak/>
        <w:t>CONTEXT</w:t>
      </w:r>
    </w:p>
    <w:p w14:paraId="5F29FD7D" w14:textId="77777777" w:rsidR="000C5C98" w:rsidRPr="00792132" w:rsidRDefault="000C5C98" w:rsidP="00485288">
      <w:pPr>
        <w:shd w:val="clear" w:color="auto" w:fill="FFFFFF"/>
        <w:rPr>
          <w:rFonts w:eastAsia="Times New Roman" w:cstheme="minorHAnsi"/>
          <w:color w:val="595959" w:themeColor="text1" w:themeTint="A6"/>
          <w:lang w:eastAsia="en-AU"/>
        </w:rPr>
      </w:pPr>
      <w:r w:rsidRPr="00792132">
        <w:rPr>
          <w:rFonts w:eastAsia="Times New Roman" w:cstheme="minorHAnsi"/>
          <w:color w:val="595959" w:themeColor="text1" w:themeTint="A6"/>
          <w:lang w:eastAsia="en-AU"/>
        </w:rPr>
        <w:t xml:space="preserve">The policy aims to drive better strategic outcomes for native vegetation using the tools already available, through improved collaboration and coordination across State Government functions. It proposes measured, </w:t>
      </w:r>
      <w:proofErr w:type="gramStart"/>
      <w:r w:rsidRPr="00792132">
        <w:rPr>
          <w:rFonts w:eastAsia="Times New Roman" w:cstheme="minorHAnsi"/>
          <w:color w:val="595959" w:themeColor="text1" w:themeTint="A6"/>
          <w:lang w:eastAsia="en-AU"/>
        </w:rPr>
        <w:t>step-wise</w:t>
      </w:r>
      <w:proofErr w:type="gramEnd"/>
      <w:r w:rsidRPr="00792132">
        <w:rPr>
          <w:rFonts w:eastAsia="Times New Roman" w:cstheme="minorHAnsi"/>
          <w:color w:val="595959" w:themeColor="text1" w:themeTint="A6"/>
          <w:lang w:eastAsia="en-AU"/>
        </w:rPr>
        <w:t xml:space="preserve"> and enduring reforms. The reforms drive improvements to information and build the foundation for enabling participation among stakeholders that will underpin future reforms.</w:t>
      </w:r>
    </w:p>
    <w:p w14:paraId="68EE7F25" w14:textId="77777777" w:rsidR="000C5C98" w:rsidRPr="00792132" w:rsidRDefault="000C5C98" w:rsidP="00485288">
      <w:pPr>
        <w:shd w:val="clear" w:color="auto" w:fill="FFFFFF"/>
        <w:rPr>
          <w:rFonts w:eastAsia="Times New Roman" w:cstheme="minorHAnsi"/>
          <w:color w:val="595959" w:themeColor="text1" w:themeTint="A6"/>
          <w:lang w:eastAsia="en-AU"/>
        </w:rPr>
      </w:pPr>
      <w:r w:rsidRPr="00792132">
        <w:rPr>
          <w:rFonts w:eastAsia="Times New Roman" w:cstheme="minorHAnsi"/>
          <w:color w:val="595959" w:themeColor="text1" w:themeTint="A6"/>
          <w:lang w:eastAsia="en-AU"/>
        </w:rPr>
        <w:t>It assumes that targets and thresholds are best tailored to specific parts of the state, underpinned by better data and locally focused stakeholder engagement.</w:t>
      </w:r>
    </w:p>
    <w:p w14:paraId="2090AD5F" w14:textId="38BD872B" w:rsidR="000C5C98" w:rsidRPr="00792132" w:rsidRDefault="000C5C98" w:rsidP="00485288">
      <w:pPr>
        <w:pBdr>
          <w:bottom w:val="single" w:sz="6" w:space="1" w:color="auto"/>
        </w:pBdr>
        <w:jc w:val="center"/>
        <w:rPr>
          <w:rFonts w:eastAsia="Times New Roman" w:cstheme="minorHAnsi"/>
          <w:vanish/>
          <w:color w:val="595959" w:themeColor="text1" w:themeTint="A6"/>
          <w:lang w:eastAsia="en-AU"/>
        </w:rPr>
      </w:pPr>
    </w:p>
    <w:p w14:paraId="6957E3CF" w14:textId="77777777" w:rsidR="000C5C98" w:rsidRPr="00792132" w:rsidRDefault="000C5C98" w:rsidP="00A24982">
      <w:pPr>
        <w:shd w:val="clear" w:color="auto" w:fill="F6F6F4"/>
        <w:spacing w:after="0"/>
        <w:rPr>
          <w:rFonts w:eastAsia="Times New Roman" w:cstheme="minorHAnsi"/>
          <w:color w:val="595959" w:themeColor="text1" w:themeTint="A6"/>
          <w:lang w:eastAsia="en-AU"/>
        </w:rPr>
      </w:pPr>
      <w:r w:rsidRPr="00792132">
        <w:rPr>
          <w:rFonts w:eastAsia="Times New Roman" w:cstheme="minorHAnsi"/>
          <w:color w:val="595959" w:themeColor="text1" w:themeTint="A6"/>
          <w:lang w:eastAsia="en-AU"/>
        </w:rPr>
        <w:t xml:space="preserve">6. Has the Policy's context adequately covered native vegetation values, </w:t>
      </w:r>
      <w:proofErr w:type="gramStart"/>
      <w:r w:rsidRPr="00792132">
        <w:rPr>
          <w:rFonts w:eastAsia="Times New Roman" w:cstheme="minorHAnsi"/>
          <w:color w:val="595959" w:themeColor="text1" w:themeTint="A6"/>
          <w:lang w:eastAsia="en-AU"/>
        </w:rPr>
        <w:t>opportunities</w:t>
      </w:r>
      <w:proofErr w:type="gramEnd"/>
      <w:r w:rsidRPr="00792132">
        <w:rPr>
          <w:rFonts w:eastAsia="Times New Roman" w:cstheme="minorHAnsi"/>
          <w:color w:val="595959" w:themeColor="text1" w:themeTint="A6"/>
          <w:lang w:eastAsia="en-AU"/>
        </w:rPr>
        <w:t xml:space="preserve"> and challenges? (Select all that apply)</w:t>
      </w:r>
    </w:p>
    <w:p w14:paraId="40E9422B" w14:textId="440CCF0D" w:rsidR="00134852" w:rsidRPr="00792132" w:rsidRDefault="000C5C98" w:rsidP="00A24982">
      <w:pPr>
        <w:shd w:val="clear" w:color="auto" w:fill="F6F6F4"/>
        <w:spacing w:after="0"/>
        <w:rPr>
          <w:rFonts w:eastAsia="Times New Roman" w:cstheme="minorHAnsi"/>
          <w:color w:val="595959" w:themeColor="text1" w:themeTint="A6"/>
          <w:lang w:eastAsia="en-AU"/>
        </w:rPr>
      </w:pPr>
      <w:r w:rsidRPr="00792132">
        <w:rPr>
          <w:rFonts w:eastAsia="Times New Roman" w:cstheme="minorHAnsi"/>
          <w:color w:val="595959" w:themeColor="text1" w:themeTint="A6"/>
        </w:rPr>
        <w:object w:dxaOrig="1440" w:dyaOrig="1440" w14:anchorId="4D2A36D1">
          <v:shape id="_x0000_i1225" type="#_x0000_t75" style="width:20.25pt;height:18pt" o:ole="">
            <v:imagedata r:id="rId35" o:title=""/>
          </v:shape>
          <w:control r:id="rId36" w:name="DefaultOcxName20" w:shapeid="_x0000_i1225"/>
        </w:object>
      </w:r>
      <w:r w:rsidRPr="00792132">
        <w:rPr>
          <w:rFonts w:eastAsia="Times New Roman" w:cstheme="minorHAnsi"/>
          <w:color w:val="595959" w:themeColor="text1" w:themeTint="A6"/>
          <w:lang w:eastAsia="en-AU"/>
        </w:rPr>
        <w:t> </w:t>
      </w:r>
      <w:sdt>
        <w:sdtPr>
          <w:rPr>
            <w:rFonts w:eastAsia="Times New Roman" w:cstheme="minorHAnsi"/>
            <w:color w:val="595959" w:themeColor="text1" w:themeTint="A6"/>
            <w:lang w:eastAsia="en-AU"/>
          </w:rPr>
          <w:id w:val="-374387336"/>
          <w14:checkbox>
            <w14:checked w14:val="1"/>
            <w14:checkedState w14:val="2612" w14:font="MS Gothic"/>
            <w14:uncheckedState w14:val="2610" w14:font="MS Gothic"/>
          </w14:checkbox>
        </w:sdtPr>
        <w:sdtEndPr/>
        <w:sdtContent>
          <w:r w:rsidR="0052225D">
            <w:rPr>
              <w:rFonts w:ascii="MS Gothic" w:eastAsia="MS Gothic" w:hAnsi="MS Gothic" w:cstheme="minorHAnsi" w:hint="eastAsia"/>
              <w:color w:val="595959" w:themeColor="text1" w:themeTint="A6"/>
              <w:lang w:eastAsia="en-AU"/>
            </w:rPr>
            <w:t>☒</w:t>
          </w:r>
        </w:sdtContent>
      </w:sdt>
      <w:r w:rsidRPr="00792132">
        <w:rPr>
          <w:rFonts w:eastAsia="Times New Roman" w:cstheme="minorHAnsi"/>
          <w:color w:val="595959" w:themeColor="text1" w:themeTint="A6"/>
          <w:lang w:eastAsia="en-AU"/>
        </w:rPr>
        <w:t>The context section is broadly satisfactory</w:t>
      </w:r>
    </w:p>
    <w:p w14:paraId="6BCB7548" w14:textId="559D40F8" w:rsidR="000C5C98" w:rsidRPr="00792132" w:rsidRDefault="000C5C98" w:rsidP="00A24982">
      <w:pPr>
        <w:shd w:val="clear" w:color="auto" w:fill="F6F6F4"/>
        <w:spacing w:after="0"/>
        <w:rPr>
          <w:rFonts w:eastAsia="Times New Roman" w:cstheme="minorHAnsi"/>
          <w:color w:val="595959" w:themeColor="text1" w:themeTint="A6"/>
          <w:lang w:eastAsia="en-AU"/>
        </w:rPr>
      </w:pPr>
      <w:r w:rsidRPr="00792132">
        <w:rPr>
          <w:rFonts w:eastAsia="Times New Roman" w:cstheme="minorHAnsi"/>
          <w:color w:val="595959" w:themeColor="text1" w:themeTint="A6"/>
        </w:rPr>
        <w:object w:dxaOrig="1440" w:dyaOrig="1440" w14:anchorId="6785BFA6">
          <v:shape id="_x0000_i1228" type="#_x0000_t75" style="width:20.25pt;height:18pt" o:ole="">
            <v:imagedata r:id="rId35" o:title=""/>
          </v:shape>
          <w:control r:id="rId37" w:name="DefaultOcxName110" w:shapeid="_x0000_i1228"/>
        </w:object>
      </w:r>
      <w:r w:rsidRPr="00792132">
        <w:rPr>
          <w:rFonts w:eastAsia="Times New Roman" w:cstheme="minorHAnsi"/>
          <w:color w:val="595959" w:themeColor="text1" w:themeTint="A6"/>
          <w:lang w:eastAsia="en-AU"/>
        </w:rPr>
        <w:t> </w:t>
      </w:r>
      <w:sdt>
        <w:sdtPr>
          <w:rPr>
            <w:rFonts w:eastAsia="Times New Roman" w:cstheme="minorHAnsi"/>
            <w:color w:val="595959" w:themeColor="text1" w:themeTint="A6"/>
            <w:lang w:eastAsia="en-AU"/>
          </w:rPr>
          <w:id w:val="572165275"/>
          <w14:checkbox>
            <w14:checked w14:val="1"/>
            <w14:checkedState w14:val="2612" w14:font="MS Gothic"/>
            <w14:uncheckedState w14:val="2610" w14:font="MS Gothic"/>
          </w14:checkbox>
        </w:sdtPr>
        <w:sdtEndPr/>
        <w:sdtContent>
          <w:r w:rsidR="0052225D">
            <w:rPr>
              <w:rFonts w:ascii="MS Gothic" w:eastAsia="MS Gothic" w:hAnsi="MS Gothic" w:cstheme="minorHAnsi" w:hint="eastAsia"/>
              <w:color w:val="595959" w:themeColor="text1" w:themeTint="A6"/>
              <w:lang w:eastAsia="en-AU"/>
            </w:rPr>
            <w:t>☒</w:t>
          </w:r>
        </w:sdtContent>
      </w:sdt>
      <w:r w:rsidRPr="00792132">
        <w:rPr>
          <w:rFonts w:eastAsia="Times New Roman" w:cstheme="minorHAnsi"/>
          <w:color w:val="595959" w:themeColor="text1" w:themeTint="A6"/>
          <w:lang w:eastAsia="en-AU"/>
        </w:rPr>
        <w:t>There are elements to be addressed (use text box below)</w:t>
      </w:r>
    </w:p>
    <w:p w14:paraId="775F395F" w14:textId="4F9C3A72" w:rsidR="000C5C98" w:rsidRPr="00792132" w:rsidRDefault="000C5C98" w:rsidP="00485288">
      <w:pPr>
        <w:shd w:val="clear" w:color="auto" w:fill="F6F6F4"/>
        <w:rPr>
          <w:rFonts w:eastAsia="Times New Roman" w:cstheme="minorHAnsi"/>
          <w:color w:val="595959" w:themeColor="text1" w:themeTint="A6"/>
          <w:bdr w:val="none" w:sz="0" w:space="0" w:color="auto" w:frame="1"/>
          <w:lang w:eastAsia="en-AU"/>
        </w:rPr>
      </w:pPr>
      <w:r w:rsidRPr="00792132">
        <w:rPr>
          <w:rFonts w:eastAsia="Times New Roman" w:cstheme="minorHAnsi"/>
          <w:color w:val="595959" w:themeColor="text1" w:themeTint="A6"/>
          <w:bdr w:val="none" w:sz="0" w:space="0" w:color="auto" w:frame="1"/>
          <w:lang w:eastAsia="en-AU"/>
        </w:rPr>
        <w:t>Please provide details on missing elements in the text box below</w:t>
      </w:r>
    </w:p>
    <w:tbl>
      <w:tblPr>
        <w:tblStyle w:val="TableGrid"/>
        <w:tblW w:w="0" w:type="auto"/>
        <w:tblLook w:val="04A0" w:firstRow="1" w:lastRow="0" w:firstColumn="1" w:lastColumn="0" w:noHBand="0" w:noVBand="1"/>
      </w:tblPr>
      <w:tblGrid>
        <w:gridCol w:w="9628"/>
      </w:tblGrid>
      <w:tr w:rsidR="00134852" w14:paraId="4CA1CF18" w14:textId="77777777" w:rsidTr="00D72FE7">
        <w:tc>
          <w:tcPr>
            <w:tcW w:w="9854" w:type="dxa"/>
          </w:tcPr>
          <w:p w14:paraId="54BAF898" w14:textId="527DB9CE" w:rsidR="007D72FF" w:rsidRDefault="007D72FF" w:rsidP="00485288">
            <w:pPr>
              <w:rPr>
                <w:rFonts w:eastAsia="Times New Roman" w:cstheme="minorHAnsi"/>
                <w:color w:val="000000"/>
                <w:lang w:eastAsia="en-AU"/>
              </w:rPr>
            </w:pPr>
            <w:r>
              <w:rPr>
                <w:rFonts w:eastAsia="Times New Roman" w:cstheme="minorHAnsi"/>
                <w:color w:val="000000"/>
                <w:lang w:eastAsia="en-AU"/>
              </w:rPr>
              <w:t xml:space="preserve">Comment on </w:t>
            </w:r>
            <w:r w:rsidRPr="00BD005B">
              <w:rPr>
                <w:rFonts w:eastAsia="Times New Roman" w:cstheme="minorHAnsi"/>
                <w:b/>
                <w:bCs/>
                <w:color w:val="000000"/>
                <w:lang w:eastAsia="en-AU"/>
              </w:rPr>
              <w:t>Purpose</w:t>
            </w:r>
            <w:r>
              <w:rPr>
                <w:rFonts w:eastAsia="Times New Roman" w:cstheme="minorHAnsi"/>
                <w:color w:val="000000"/>
                <w:lang w:eastAsia="en-AU"/>
              </w:rPr>
              <w:t xml:space="preserve"> </w:t>
            </w:r>
            <w:r w:rsidR="008D68F0">
              <w:rPr>
                <w:rFonts w:eastAsia="Times New Roman" w:cstheme="minorHAnsi"/>
                <w:color w:val="000000"/>
                <w:lang w:eastAsia="en-AU"/>
              </w:rPr>
              <w:t xml:space="preserve">of the Native Vegetation Policy </w:t>
            </w:r>
            <w:r>
              <w:rPr>
                <w:rFonts w:eastAsia="Times New Roman" w:cstheme="minorHAnsi"/>
                <w:color w:val="000000"/>
                <w:lang w:eastAsia="en-AU"/>
              </w:rPr>
              <w:t xml:space="preserve">as well as context in this section </w:t>
            </w:r>
          </w:p>
          <w:p w14:paraId="64D8C0F2" w14:textId="708E830A" w:rsidR="00C47816" w:rsidRDefault="007D72FF" w:rsidP="00485288">
            <w:pPr>
              <w:rPr>
                <w:rFonts w:eastAsia="Times New Roman" w:cstheme="minorHAnsi"/>
                <w:color w:val="000000"/>
                <w:lang w:eastAsia="en-AU"/>
              </w:rPr>
            </w:pPr>
            <w:r>
              <w:rPr>
                <w:rFonts w:eastAsia="Times New Roman" w:cstheme="minorHAnsi"/>
                <w:color w:val="000000"/>
                <w:lang w:eastAsia="en-AU"/>
              </w:rPr>
              <w:t xml:space="preserve">We commend the Purpose of the </w:t>
            </w:r>
            <w:r w:rsidR="00C47816">
              <w:rPr>
                <w:rFonts w:eastAsia="Times New Roman" w:cstheme="minorHAnsi"/>
                <w:color w:val="000000"/>
                <w:lang w:eastAsia="en-AU"/>
              </w:rPr>
              <w:t>Native Vegetation Policy (Page 4)</w:t>
            </w:r>
            <w:r>
              <w:rPr>
                <w:rFonts w:eastAsia="Times New Roman" w:cstheme="minorHAnsi"/>
                <w:color w:val="000000"/>
                <w:lang w:eastAsia="en-AU"/>
              </w:rPr>
              <w:t>;</w:t>
            </w:r>
            <w:r w:rsidR="00BD005B">
              <w:rPr>
                <w:rFonts w:eastAsia="Times New Roman" w:cstheme="minorHAnsi"/>
                <w:color w:val="000000"/>
                <w:lang w:eastAsia="en-AU"/>
              </w:rPr>
              <w:t xml:space="preserve"> </w:t>
            </w:r>
            <w:r w:rsidR="00C47816">
              <w:rPr>
                <w:rFonts w:eastAsia="Times New Roman" w:cstheme="minorHAnsi"/>
                <w:color w:val="000000"/>
                <w:lang w:eastAsia="en-AU"/>
              </w:rPr>
              <w:t xml:space="preserve">and highlight </w:t>
            </w:r>
            <w:r>
              <w:rPr>
                <w:rFonts w:eastAsia="Times New Roman" w:cstheme="minorHAnsi"/>
                <w:color w:val="000000"/>
                <w:lang w:eastAsia="en-AU"/>
              </w:rPr>
              <w:t xml:space="preserve">the importance of retaining native vegetation as a climate action.  </w:t>
            </w:r>
            <w:r w:rsidR="00C47816">
              <w:rPr>
                <w:rFonts w:eastAsia="Times New Roman" w:cstheme="minorHAnsi"/>
                <w:color w:val="000000"/>
                <w:lang w:eastAsia="en-AU"/>
              </w:rPr>
              <w:t>Furthermore, we believe there is an urgency for action and that the timelines proposed in this document should be substantially reduced.  In addition, the actions required for native vegetation and protection will require substantial additional funding support from the State Government and this should be provided through the budget process.</w:t>
            </w:r>
          </w:p>
          <w:p w14:paraId="26460501" w14:textId="53BA3005" w:rsidR="00BD005B" w:rsidRDefault="00BD005B" w:rsidP="00485288">
            <w:pPr>
              <w:rPr>
                <w:rFonts w:eastAsia="Times New Roman" w:cstheme="minorHAnsi"/>
                <w:color w:val="000000"/>
                <w:lang w:eastAsia="en-AU"/>
              </w:rPr>
            </w:pPr>
            <w:r>
              <w:rPr>
                <w:rFonts w:eastAsia="Times New Roman" w:cstheme="minorHAnsi"/>
                <w:color w:val="000000"/>
                <w:lang w:eastAsia="en-AU"/>
              </w:rPr>
              <w:t>The Purpose would be stronger if it also stated, “</w:t>
            </w:r>
            <w:r w:rsidRPr="00BD005B">
              <w:rPr>
                <w:rFonts w:eastAsia="Times New Roman" w:cstheme="minorHAnsi"/>
                <w:color w:val="FF0000"/>
                <w:lang w:eastAsia="en-AU"/>
              </w:rPr>
              <w:t>protect all native vegetation</w:t>
            </w:r>
            <w:r>
              <w:rPr>
                <w:rFonts w:eastAsia="Times New Roman" w:cstheme="minorHAnsi"/>
                <w:color w:val="000000"/>
                <w:lang w:eastAsia="en-AU"/>
              </w:rPr>
              <w:t>” and added “condition” to “</w:t>
            </w:r>
            <w:r w:rsidRPr="00BD005B">
              <w:rPr>
                <w:rFonts w:eastAsia="Times New Roman" w:cstheme="minorHAnsi"/>
                <w:color w:val="000000"/>
                <w:lang w:eastAsia="en-AU"/>
              </w:rPr>
              <w:t>achieve a nett gain in native vegetation extent</w:t>
            </w:r>
            <w:r>
              <w:rPr>
                <w:rFonts w:eastAsia="Times New Roman" w:cstheme="minorHAnsi"/>
                <w:color w:val="000000"/>
                <w:lang w:eastAsia="en-AU"/>
              </w:rPr>
              <w:t xml:space="preserve"> </w:t>
            </w:r>
            <w:r w:rsidRPr="00BD005B">
              <w:rPr>
                <w:rFonts w:eastAsia="Times New Roman" w:cstheme="minorHAnsi"/>
                <w:color w:val="FF0000"/>
                <w:lang w:eastAsia="en-AU"/>
              </w:rPr>
              <w:t>and condition</w:t>
            </w:r>
            <w:r>
              <w:rPr>
                <w:rFonts w:eastAsia="Times New Roman" w:cstheme="minorHAnsi"/>
                <w:color w:val="000000"/>
                <w:lang w:eastAsia="en-AU"/>
              </w:rPr>
              <w:t xml:space="preserve">” </w:t>
            </w:r>
          </w:p>
          <w:p w14:paraId="216EEEF5" w14:textId="77777777" w:rsidR="00C47816" w:rsidRDefault="00C47816" w:rsidP="00485288">
            <w:pPr>
              <w:rPr>
                <w:rFonts w:eastAsia="Times New Roman" w:cstheme="minorHAnsi"/>
                <w:color w:val="000000"/>
                <w:lang w:eastAsia="en-AU"/>
              </w:rPr>
            </w:pPr>
          </w:p>
          <w:p w14:paraId="3EB9277B" w14:textId="2A23043C" w:rsidR="00A24982" w:rsidRPr="00A24982" w:rsidRDefault="00A24982" w:rsidP="00485288">
            <w:pPr>
              <w:rPr>
                <w:rFonts w:eastAsia="Times New Roman" w:cstheme="minorHAnsi"/>
                <w:i/>
                <w:iCs/>
                <w:color w:val="000000"/>
                <w:lang w:eastAsia="en-AU"/>
              </w:rPr>
            </w:pPr>
            <w:r w:rsidRPr="00A24982">
              <w:rPr>
                <w:rFonts w:eastAsia="Times New Roman" w:cstheme="minorHAnsi"/>
                <w:i/>
                <w:iCs/>
                <w:color w:val="000000"/>
                <w:lang w:eastAsia="en-AU"/>
              </w:rPr>
              <w:t xml:space="preserve">Has the Policy's context adequately covered native vegetation values, opportunities and </w:t>
            </w:r>
            <w:proofErr w:type="gramStart"/>
            <w:r w:rsidRPr="00A24982">
              <w:rPr>
                <w:rFonts w:eastAsia="Times New Roman" w:cstheme="minorHAnsi"/>
                <w:i/>
                <w:iCs/>
                <w:color w:val="000000"/>
                <w:lang w:eastAsia="en-AU"/>
              </w:rPr>
              <w:t>challenges</w:t>
            </w:r>
            <w:proofErr w:type="gramEnd"/>
          </w:p>
          <w:p w14:paraId="0EEDE7A1" w14:textId="13594665" w:rsidR="00E4331C" w:rsidRPr="00E4331C" w:rsidRDefault="00BD005B" w:rsidP="00E4331C">
            <w:pPr>
              <w:rPr>
                <w:rFonts w:eastAsia="Times New Roman" w:cstheme="minorHAnsi"/>
                <w:color w:val="000000"/>
                <w:lang w:eastAsia="en-AU"/>
              </w:rPr>
            </w:pPr>
            <w:r w:rsidRPr="00E4331C">
              <w:rPr>
                <w:rFonts w:eastAsia="Times New Roman" w:cstheme="minorHAnsi"/>
                <w:b/>
                <w:bCs/>
                <w:color w:val="000000"/>
                <w:lang w:eastAsia="en-AU"/>
              </w:rPr>
              <w:t>Values</w:t>
            </w:r>
            <w:r>
              <w:rPr>
                <w:rFonts w:eastAsia="Times New Roman" w:cstheme="minorHAnsi"/>
                <w:color w:val="000000"/>
                <w:lang w:eastAsia="en-AU"/>
              </w:rPr>
              <w:t xml:space="preserve">: </w:t>
            </w:r>
            <w:r w:rsidR="00E4331C" w:rsidRPr="00E4331C">
              <w:rPr>
                <w:rFonts w:eastAsia="Times New Roman" w:cstheme="minorHAnsi"/>
                <w:color w:val="000000"/>
                <w:lang w:eastAsia="en-AU"/>
              </w:rPr>
              <w:t xml:space="preserve">The significance of the biodiversity of native vegetation in the </w:t>
            </w:r>
            <w:r w:rsidR="008D68F0" w:rsidRPr="00E4331C">
              <w:rPr>
                <w:rFonts w:eastAsia="Times New Roman" w:cstheme="minorHAnsi"/>
                <w:color w:val="000000"/>
                <w:lang w:eastAsia="en-AU"/>
              </w:rPr>
              <w:t>southwest</w:t>
            </w:r>
            <w:r w:rsidR="00E4331C" w:rsidRPr="00E4331C">
              <w:rPr>
                <w:rFonts w:eastAsia="Times New Roman" w:cstheme="minorHAnsi"/>
                <w:color w:val="000000"/>
                <w:lang w:eastAsia="en-AU"/>
              </w:rPr>
              <w:t xml:space="preserve"> of WA is under-stated and does not </w:t>
            </w:r>
            <w:r w:rsidR="00E4331C">
              <w:rPr>
                <w:rFonts w:eastAsia="Times New Roman" w:cstheme="minorHAnsi"/>
                <w:color w:val="000000"/>
                <w:lang w:eastAsia="en-AU"/>
              </w:rPr>
              <w:t>refer to</w:t>
            </w:r>
            <w:r w:rsidR="00E4331C" w:rsidRPr="00E4331C">
              <w:rPr>
                <w:rFonts w:eastAsia="Times New Roman" w:cstheme="minorHAnsi"/>
                <w:color w:val="000000"/>
                <w:lang w:eastAsia="en-AU"/>
              </w:rPr>
              <w:t xml:space="preserve"> its status as one of 35 globally recognised biodiversity hotspots ‘</w:t>
            </w:r>
            <w:r w:rsidR="00E4331C" w:rsidRPr="00E4331C">
              <w:rPr>
                <w:rFonts w:eastAsia="Times New Roman" w:cstheme="minorHAnsi"/>
                <w:i/>
                <w:iCs/>
                <w:color w:val="000000"/>
                <w:lang w:eastAsia="en-AU"/>
              </w:rPr>
              <w:t>for conservation priority because it is under threat’</w:t>
            </w:r>
            <w:r w:rsidR="00E4331C" w:rsidRPr="00E4331C">
              <w:rPr>
                <w:rFonts w:eastAsia="Times New Roman" w:cstheme="minorHAnsi"/>
                <w:color w:val="000000"/>
                <w:lang w:eastAsia="en-AU"/>
              </w:rPr>
              <w:t xml:space="preserve">.  </w:t>
            </w:r>
          </w:p>
          <w:p w14:paraId="38E43FCA" w14:textId="2F7A71A2" w:rsidR="00134852" w:rsidRDefault="00E4331C" w:rsidP="00E4331C">
            <w:pPr>
              <w:rPr>
                <w:rFonts w:eastAsia="Times New Roman" w:cstheme="minorHAnsi"/>
                <w:color w:val="000000"/>
                <w:lang w:eastAsia="en-AU"/>
              </w:rPr>
            </w:pPr>
            <w:r>
              <w:rPr>
                <w:rFonts w:eastAsia="Times New Roman" w:cstheme="minorHAnsi"/>
                <w:color w:val="000000"/>
                <w:lang w:eastAsia="en-AU"/>
              </w:rPr>
              <w:t xml:space="preserve">Remove references to both </w:t>
            </w:r>
            <w:r w:rsidRPr="00E4331C">
              <w:rPr>
                <w:rFonts w:eastAsia="Times New Roman" w:cstheme="minorHAnsi"/>
                <w:color w:val="000000"/>
                <w:lang w:eastAsia="en-AU"/>
              </w:rPr>
              <w:t xml:space="preserve">native forest logging </w:t>
            </w:r>
            <w:r>
              <w:rPr>
                <w:rFonts w:eastAsia="Times New Roman" w:cstheme="minorHAnsi"/>
                <w:color w:val="000000"/>
                <w:lang w:eastAsia="en-AU"/>
              </w:rPr>
              <w:t xml:space="preserve">and bush products. Note the </w:t>
            </w:r>
            <w:r w:rsidRPr="00E4331C">
              <w:rPr>
                <w:rFonts w:eastAsia="Times New Roman" w:cstheme="minorHAnsi"/>
                <w:color w:val="000000"/>
                <w:lang w:eastAsia="en-AU"/>
              </w:rPr>
              <w:t>State Government’s recent decision</w:t>
            </w:r>
            <w:r>
              <w:rPr>
                <w:rFonts w:eastAsia="Times New Roman" w:cstheme="minorHAnsi"/>
                <w:color w:val="000000"/>
                <w:lang w:eastAsia="en-AU"/>
              </w:rPr>
              <w:t xml:space="preserve"> for the former and recognise that </w:t>
            </w:r>
            <w:r w:rsidRPr="00E4331C">
              <w:rPr>
                <w:rFonts w:eastAsia="Times New Roman" w:cstheme="minorHAnsi"/>
                <w:color w:val="000000"/>
                <w:lang w:eastAsia="en-AU"/>
              </w:rPr>
              <w:t>‘bush products’</w:t>
            </w:r>
            <w:r>
              <w:rPr>
                <w:rFonts w:eastAsia="Times New Roman" w:cstheme="minorHAnsi"/>
                <w:color w:val="000000"/>
                <w:lang w:eastAsia="en-AU"/>
              </w:rPr>
              <w:t xml:space="preserve"> </w:t>
            </w:r>
            <w:r w:rsidRPr="00E4331C">
              <w:rPr>
                <w:rFonts w:eastAsia="Times New Roman" w:cstheme="minorHAnsi"/>
                <w:color w:val="000000"/>
                <w:lang w:eastAsia="en-AU"/>
              </w:rPr>
              <w:t>should be from plantations on land already cleared.</w:t>
            </w:r>
          </w:p>
          <w:p w14:paraId="563B3F4C" w14:textId="77777777" w:rsidR="00E4331C" w:rsidRDefault="00E4331C" w:rsidP="00E4331C">
            <w:pPr>
              <w:rPr>
                <w:rFonts w:eastAsia="Times New Roman" w:cstheme="minorHAnsi"/>
                <w:color w:val="000000"/>
                <w:lang w:eastAsia="en-AU"/>
              </w:rPr>
            </w:pPr>
          </w:p>
          <w:p w14:paraId="6D0470E7" w14:textId="7DF93C6C" w:rsidR="00A24982" w:rsidRDefault="00BD005B" w:rsidP="00485288">
            <w:pPr>
              <w:rPr>
                <w:rFonts w:eastAsia="Times New Roman" w:cstheme="minorHAnsi"/>
                <w:color w:val="000000"/>
                <w:lang w:eastAsia="en-AU"/>
              </w:rPr>
            </w:pPr>
            <w:r w:rsidRPr="00B87DB4">
              <w:rPr>
                <w:rFonts w:eastAsia="Times New Roman" w:cstheme="minorHAnsi"/>
                <w:b/>
                <w:bCs/>
                <w:color w:val="000000"/>
                <w:lang w:eastAsia="en-AU"/>
              </w:rPr>
              <w:t>Opportunities</w:t>
            </w:r>
            <w:r>
              <w:rPr>
                <w:rFonts w:eastAsia="Times New Roman" w:cstheme="minorHAnsi"/>
                <w:color w:val="000000"/>
                <w:lang w:eastAsia="en-AU"/>
              </w:rPr>
              <w:t>:</w:t>
            </w:r>
            <w:r w:rsidR="00B87DB4">
              <w:rPr>
                <w:rFonts w:eastAsia="Times New Roman" w:cstheme="minorHAnsi"/>
                <w:color w:val="000000"/>
                <w:lang w:eastAsia="en-AU"/>
              </w:rPr>
              <w:t xml:space="preserve"> There is an opportunity to shift the focus to </w:t>
            </w:r>
            <w:r w:rsidR="00B87DB4" w:rsidRPr="00B87DB4">
              <w:rPr>
                <w:rFonts w:eastAsia="Times New Roman" w:cstheme="minorHAnsi"/>
                <w:b/>
                <w:bCs/>
                <w:color w:val="000000"/>
                <w:lang w:eastAsia="en-AU"/>
              </w:rPr>
              <w:t>positive protection</w:t>
            </w:r>
            <w:r w:rsidR="00B87DB4">
              <w:rPr>
                <w:rFonts w:eastAsia="Times New Roman" w:cstheme="minorHAnsi"/>
                <w:color w:val="000000"/>
                <w:lang w:eastAsia="en-AU"/>
              </w:rPr>
              <w:t xml:space="preserve"> </w:t>
            </w:r>
            <w:r w:rsidR="00B87DB4" w:rsidRPr="00B87DB4">
              <w:rPr>
                <w:rFonts w:eastAsia="Times New Roman" w:cstheme="minorHAnsi"/>
                <w:b/>
                <w:bCs/>
                <w:color w:val="000000"/>
                <w:lang w:eastAsia="en-AU"/>
              </w:rPr>
              <w:t>and care</w:t>
            </w:r>
            <w:r w:rsidR="00B87DB4">
              <w:rPr>
                <w:rFonts w:eastAsia="Times New Roman" w:cstheme="minorHAnsi"/>
                <w:color w:val="000000"/>
                <w:lang w:eastAsia="en-AU"/>
              </w:rPr>
              <w:t xml:space="preserve"> of our unique native vegetation. </w:t>
            </w:r>
            <w:r w:rsidR="00A24982" w:rsidRPr="00A24982">
              <w:rPr>
                <w:rFonts w:eastAsia="Times New Roman" w:cstheme="minorHAnsi"/>
                <w:color w:val="000000"/>
                <w:lang w:eastAsia="en-AU"/>
              </w:rPr>
              <w:t>There is more focus on management of native vegetation rather than its protection.  The concept of balancing management of native vegetation with development and other uses is a missed opportunity for the fundamental need for greatly increased protection of native vegetation.  In addition, native vegetation is under threat, it cannot keep being depleted.</w:t>
            </w:r>
          </w:p>
          <w:p w14:paraId="5D9000FB" w14:textId="77777777" w:rsidR="00A24982" w:rsidRDefault="00A24982" w:rsidP="00485288">
            <w:pPr>
              <w:rPr>
                <w:rFonts w:eastAsia="Times New Roman" w:cstheme="minorHAnsi"/>
                <w:color w:val="000000"/>
                <w:lang w:eastAsia="en-AU"/>
              </w:rPr>
            </w:pPr>
          </w:p>
          <w:p w14:paraId="324CA4E9" w14:textId="451CA5AA" w:rsidR="00E4331C" w:rsidRDefault="00A24982" w:rsidP="00485288">
            <w:pPr>
              <w:rPr>
                <w:rFonts w:eastAsia="Times New Roman" w:cstheme="minorHAnsi"/>
                <w:lang w:eastAsia="en-AU"/>
              </w:rPr>
            </w:pPr>
            <w:r w:rsidRPr="00A24982">
              <w:rPr>
                <w:rFonts w:eastAsia="Times New Roman" w:cstheme="minorHAnsi"/>
                <w:color w:val="000000"/>
                <w:lang w:eastAsia="en-AU"/>
              </w:rPr>
              <w:t xml:space="preserve">The context does not include the opportunity to include an overall policy of </w:t>
            </w:r>
            <w:r w:rsidRPr="00A24982">
              <w:rPr>
                <w:rFonts w:eastAsia="Times New Roman" w:cstheme="minorHAnsi"/>
                <w:b/>
                <w:bCs/>
                <w:color w:val="000000"/>
                <w:lang w:eastAsia="en-AU"/>
              </w:rPr>
              <w:t>no further clearing</w:t>
            </w:r>
            <w:r w:rsidRPr="00A24982">
              <w:rPr>
                <w:rFonts w:eastAsia="Times New Roman" w:cstheme="minorHAnsi"/>
                <w:color w:val="000000"/>
                <w:lang w:eastAsia="en-AU"/>
              </w:rPr>
              <w:t xml:space="preserve"> in the Wheatbelt, and no further clearing on the Swan Coastal Plain.</w:t>
            </w:r>
            <w:r>
              <w:rPr>
                <w:rFonts w:eastAsia="Times New Roman" w:cstheme="minorHAnsi"/>
                <w:color w:val="000000"/>
                <w:lang w:eastAsia="en-AU"/>
              </w:rPr>
              <w:t xml:space="preserve"> </w:t>
            </w:r>
            <w:r w:rsidRPr="00A24982">
              <w:rPr>
                <w:rFonts w:eastAsia="Times New Roman" w:cstheme="minorHAnsi"/>
                <w:color w:val="000000"/>
                <w:lang w:eastAsia="en-AU"/>
              </w:rPr>
              <w:t xml:space="preserve">There is </w:t>
            </w:r>
            <w:r>
              <w:rPr>
                <w:rFonts w:eastAsia="Times New Roman" w:cstheme="minorHAnsi"/>
                <w:color w:val="000000"/>
                <w:lang w:eastAsia="en-AU"/>
              </w:rPr>
              <w:t xml:space="preserve">also </w:t>
            </w:r>
            <w:r w:rsidRPr="00A24982">
              <w:rPr>
                <w:rFonts w:eastAsia="Times New Roman" w:cstheme="minorHAnsi"/>
                <w:color w:val="000000"/>
                <w:lang w:eastAsia="en-AU"/>
              </w:rPr>
              <w:t xml:space="preserve">an opportunity for government decision-making to be upgraded under the </w:t>
            </w:r>
            <w:r w:rsidRPr="00A24982">
              <w:rPr>
                <w:rFonts w:eastAsia="Times New Roman" w:cstheme="minorHAnsi"/>
                <w:b/>
                <w:bCs/>
                <w:color w:val="000000"/>
                <w:lang w:eastAsia="en-AU"/>
              </w:rPr>
              <w:t>Clearing Regulations</w:t>
            </w:r>
            <w:r w:rsidRPr="00A24982">
              <w:rPr>
                <w:rFonts w:eastAsia="Times New Roman" w:cstheme="minorHAnsi"/>
                <w:color w:val="000000"/>
                <w:lang w:eastAsia="en-AU"/>
              </w:rPr>
              <w:t xml:space="preserve"> to rigorously enforce the clearing principles.  This could stop the net loss of native vegetation in the intensive land use zone of the </w:t>
            </w:r>
            <w:proofErr w:type="gramStart"/>
            <w:r w:rsidRPr="00A24982">
              <w:rPr>
                <w:rFonts w:eastAsia="Times New Roman" w:cstheme="minorHAnsi"/>
                <w:color w:val="000000"/>
                <w:lang w:eastAsia="en-AU"/>
              </w:rPr>
              <w:t>south west</w:t>
            </w:r>
            <w:proofErr w:type="gramEnd"/>
            <w:r w:rsidRPr="00A24982">
              <w:rPr>
                <w:rFonts w:eastAsia="Times New Roman" w:cstheme="minorHAnsi"/>
                <w:color w:val="000000"/>
                <w:lang w:eastAsia="en-AU"/>
              </w:rPr>
              <w:t xml:space="preserve"> of WA.</w:t>
            </w:r>
            <w:r>
              <w:rPr>
                <w:rFonts w:eastAsia="Times New Roman" w:cstheme="minorHAnsi"/>
                <w:color w:val="000000"/>
                <w:lang w:eastAsia="en-AU"/>
              </w:rPr>
              <w:t xml:space="preserve"> There is also an opportunity to</w:t>
            </w:r>
            <w:r w:rsidR="008D68F0">
              <w:rPr>
                <w:rFonts w:eastAsia="Times New Roman" w:cstheme="minorHAnsi"/>
                <w:color w:val="000000"/>
                <w:lang w:eastAsia="en-AU"/>
              </w:rPr>
              <w:t xml:space="preserve"> </w:t>
            </w:r>
            <w:r w:rsidR="008D68F0" w:rsidRPr="008D68F0">
              <w:rPr>
                <w:rFonts w:eastAsia="Times New Roman" w:cstheme="minorHAnsi"/>
                <w:color w:val="000000"/>
                <w:lang w:eastAsia="en-AU"/>
              </w:rPr>
              <w:t>declare the SW Intensive land use zone as an Environmentally Sensitive Area (ESA)</w:t>
            </w:r>
            <w:r w:rsidR="00B87DB4">
              <w:rPr>
                <w:rFonts w:eastAsia="Times New Roman" w:cstheme="minorHAnsi"/>
                <w:color w:val="000000"/>
                <w:lang w:eastAsia="en-AU"/>
              </w:rPr>
              <w:t xml:space="preserve"> and this</w:t>
            </w:r>
            <w:r w:rsidR="008D68F0" w:rsidRPr="008D68F0">
              <w:rPr>
                <w:rFonts w:eastAsia="Times New Roman" w:cstheme="minorHAnsi"/>
                <w:color w:val="000000"/>
                <w:lang w:eastAsia="en-AU"/>
              </w:rPr>
              <w:t xml:space="preserve"> would mean that </w:t>
            </w:r>
            <w:r w:rsidR="008D68F0" w:rsidRPr="00A24982">
              <w:rPr>
                <w:rFonts w:eastAsia="Times New Roman" w:cstheme="minorHAnsi"/>
                <w:b/>
                <w:bCs/>
                <w:color w:val="000000"/>
                <w:lang w:eastAsia="en-AU"/>
              </w:rPr>
              <w:t>Exemptions</w:t>
            </w:r>
            <w:r w:rsidR="008D68F0" w:rsidRPr="008D68F0">
              <w:rPr>
                <w:rFonts w:eastAsia="Times New Roman" w:cstheme="minorHAnsi"/>
                <w:color w:val="000000"/>
                <w:lang w:eastAsia="en-AU"/>
              </w:rPr>
              <w:t xml:space="preserve"> for the need to apply for a Clearing Permit do not apply</w:t>
            </w:r>
            <w:r w:rsidR="008D68F0" w:rsidRPr="00B87DB4">
              <w:rPr>
                <w:rFonts w:eastAsia="Times New Roman" w:cstheme="minorHAnsi"/>
                <w:lang w:eastAsia="en-AU"/>
              </w:rPr>
              <w:t xml:space="preserve"> and thus clearing of native vegetation would not be permitted.</w:t>
            </w:r>
          </w:p>
          <w:p w14:paraId="770C4425" w14:textId="2C9F3408" w:rsidR="00A24982" w:rsidRDefault="00A24982" w:rsidP="00485288">
            <w:pPr>
              <w:rPr>
                <w:rFonts w:eastAsia="Times New Roman" w:cstheme="minorHAnsi"/>
                <w:lang w:eastAsia="en-AU"/>
              </w:rPr>
            </w:pPr>
          </w:p>
          <w:p w14:paraId="0C9E7C13" w14:textId="0B4793F8" w:rsidR="00A24982" w:rsidRDefault="00A24982" w:rsidP="00A24982">
            <w:pPr>
              <w:rPr>
                <w:rFonts w:eastAsia="Times New Roman" w:cstheme="minorHAnsi"/>
                <w:lang w:eastAsia="en-AU"/>
              </w:rPr>
            </w:pPr>
            <w:r w:rsidRPr="00A24982">
              <w:rPr>
                <w:rFonts w:eastAsia="Times New Roman" w:cstheme="minorHAnsi"/>
                <w:lang w:eastAsia="en-AU"/>
              </w:rPr>
              <w:t xml:space="preserve">Under National frameworks and strategies on page 7:  add national requirements for </w:t>
            </w:r>
            <w:r w:rsidRPr="004679FA">
              <w:rPr>
                <w:rFonts w:eastAsia="Times New Roman" w:cstheme="minorHAnsi"/>
                <w:b/>
                <w:bCs/>
                <w:lang w:eastAsia="en-AU"/>
              </w:rPr>
              <w:t>CAR reserve</w:t>
            </w:r>
            <w:r w:rsidRPr="00A24982">
              <w:rPr>
                <w:rFonts w:eastAsia="Times New Roman" w:cstheme="minorHAnsi"/>
                <w:lang w:eastAsia="en-AU"/>
              </w:rPr>
              <w:t xml:space="preserve"> </w:t>
            </w:r>
            <w:r w:rsidRPr="004679FA">
              <w:rPr>
                <w:rFonts w:eastAsia="Times New Roman" w:cstheme="minorHAnsi"/>
                <w:b/>
                <w:bCs/>
                <w:lang w:eastAsia="en-AU"/>
              </w:rPr>
              <w:t>systems</w:t>
            </w:r>
            <w:r w:rsidRPr="00A24982">
              <w:rPr>
                <w:rFonts w:eastAsia="Times New Roman" w:cstheme="minorHAnsi"/>
                <w:lang w:eastAsia="en-AU"/>
              </w:rPr>
              <w:t xml:space="preserve"> in each region.  </w:t>
            </w:r>
            <w:proofErr w:type="gramStart"/>
            <w:r w:rsidR="004679FA" w:rsidRPr="00A24982">
              <w:rPr>
                <w:rFonts w:eastAsia="Times New Roman" w:cstheme="minorHAnsi"/>
                <w:lang w:eastAsia="en-AU"/>
              </w:rPr>
              <w:t>e.g.</w:t>
            </w:r>
            <w:proofErr w:type="gramEnd"/>
            <w:r w:rsidRPr="00A24982">
              <w:rPr>
                <w:rFonts w:eastAsia="Times New Roman" w:cstheme="minorHAnsi"/>
                <w:lang w:eastAsia="en-AU"/>
              </w:rPr>
              <w:t xml:space="preserve"> for full implementation of Bush Forever as the CAR reserve system for the Swan Coastal Plain portion of the Perth Metropolitan Region.  </w:t>
            </w:r>
          </w:p>
          <w:p w14:paraId="729BE2A8" w14:textId="289EBBF9" w:rsidR="00A24982" w:rsidRPr="00B87DB4" w:rsidRDefault="00A24982" w:rsidP="00A24982">
            <w:pPr>
              <w:rPr>
                <w:rFonts w:eastAsia="Times New Roman" w:cstheme="minorHAnsi"/>
                <w:lang w:eastAsia="en-AU"/>
              </w:rPr>
            </w:pPr>
          </w:p>
          <w:p w14:paraId="4B6AF66E" w14:textId="617CAACF" w:rsidR="008D68F0" w:rsidRDefault="008D68F0" w:rsidP="00485288">
            <w:pPr>
              <w:rPr>
                <w:rFonts w:eastAsia="Times New Roman" w:cstheme="minorHAnsi"/>
                <w:color w:val="000000"/>
                <w:lang w:eastAsia="en-AU"/>
              </w:rPr>
            </w:pPr>
          </w:p>
          <w:p w14:paraId="45092CB7" w14:textId="143EE3D6" w:rsidR="004679FA" w:rsidRDefault="00BD005B" w:rsidP="00485288">
            <w:pPr>
              <w:rPr>
                <w:rFonts w:eastAsia="Times New Roman" w:cstheme="minorHAnsi"/>
                <w:color w:val="000000"/>
                <w:lang w:eastAsia="en-AU"/>
              </w:rPr>
            </w:pPr>
            <w:r w:rsidRPr="00B87DB4">
              <w:rPr>
                <w:rFonts w:eastAsia="Times New Roman" w:cstheme="minorHAnsi"/>
                <w:b/>
                <w:bCs/>
                <w:color w:val="000000"/>
                <w:lang w:eastAsia="en-AU"/>
              </w:rPr>
              <w:lastRenderedPageBreak/>
              <w:t>Challenges</w:t>
            </w:r>
            <w:r>
              <w:rPr>
                <w:rFonts w:eastAsia="Times New Roman" w:cstheme="minorHAnsi"/>
                <w:color w:val="000000"/>
                <w:lang w:eastAsia="en-AU"/>
              </w:rPr>
              <w:t xml:space="preserve">: </w:t>
            </w:r>
            <w:r w:rsidR="00B87DB4">
              <w:rPr>
                <w:rFonts w:eastAsia="Times New Roman" w:cstheme="minorHAnsi"/>
                <w:color w:val="000000"/>
                <w:lang w:eastAsia="en-AU"/>
              </w:rPr>
              <w:t xml:space="preserve"> </w:t>
            </w:r>
            <w:r w:rsidR="00B87DB4" w:rsidRPr="00B87DB4">
              <w:rPr>
                <w:rFonts w:eastAsia="Times New Roman" w:cstheme="minorHAnsi"/>
                <w:color w:val="000000"/>
                <w:lang w:eastAsia="en-AU"/>
              </w:rPr>
              <w:t xml:space="preserve">A major challenge is to stop using </w:t>
            </w:r>
            <w:r w:rsidR="00B87DB4" w:rsidRPr="004679FA">
              <w:rPr>
                <w:rFonts w:eastAsia="Times New Roman" w:cstheme="minorHAnsi"/>
                <w:b/>
                <w:bCs/>
                <w:color w:val="000000"/>
                <w:lang w:eastAsia="en-AU"/>
              </w:rPr>
              <w:t>offsets</w:t>
            </w:r>
            <w:r w:rsidR="00B87DB4" w:rsidRPr="00B87DB4">
              <w:rPr>
                <w:rFonts w:eastAsia="Times New Roman" w:cstheme="minorHAnsi"/>
                <w:color w:val="000000"/>
                <w:lang w:eastAsia="en-AU"/>
              </w:rPr>
              <w:t xml:space="preserve"> to permit clearing of native vegetation which is supposed to be protected under the clearing principles in the Clearing Regulations</w:t>
            </w:r>
            <w:r w:rsidR="00B87DB4">
              <w:rPr>
                <w:rFonts w:eastAsia="Times New Roman" w:cstheme="minorHAnsi"/>
                <w:color w:val="000000"/>
                <w:lang w:eastAsia="en-AU"/>
              </w:rPr>
              <w:t xml:space="preserve">. </w:t>
            </w:r>
            <w:r w:rsidR="004679FA">
              <w:rPr>
                <w:rFonts w:eastAsia="Times New Roman" w:cstheme="minorHAnsi"/>
                <w:color w:val="000000"/>
                <w:lang w:eastAsia="en-AU"/>
              </w:rPr>
              <w:t xml:space="preserve">A further </w:t>
            </w:r>
            <w:r w:rsidR="004679FA" w:rsidRPr="004679FA">
              <w:rPr>
                <w:rFonts w:eastAsia="Times New Roman" w:cstheme="minorHAnsi"/>
                <w:color w:val="000000"/>
                <w:lang w:eastAsia="en-AU"/>
              </w:rPr>
              <w:t xml:space="preserve">challenge is </w:t>
            </w:r>
            <w:r w:rsidR="004679FA">
              <w:rPr>
                <w:rFonts w:eastAsia="Times New Roman" w:cstheme="minorHAnsi"/>
                <w:color w:val="000000"/>
                <w:lang w:eastAsia="en-AU"/>
              </w:rPr>
              <w:t>achieving</w:t>
            </w:r>
            <w:r w:rsidR="004679FA" w:rsidRPr="004679FA">
              <w:rPr>
                <w:rFonts w:eastAsia="Times New Roman" w:cstheme="minorHAnsi"/>
                <w:color w:val="000000"/>
                <w:lang w:eastAsia="en-AU"/>
              </w:rPr>
              <w:t xml:space="preserve"> legal enforcement of the spirit and intent of the clearing regulations by government under the clearing regulations</w:t>
            </w:r>
            <w:r w:rsidR="004679FA">
              <w:rPr>
                <w:rFonts w:eastAsia="Times New Roman" w:cstheme="minorHAnsi"/>
                <w:color w:val="000000"/>
                <w:lang w:eastAsia="en-AU"/>
              </w:rPr>
              <w:t xml:space="preserve">. </w:t>
            </w:r>
          </w:p>
          <w:p w14:paraId="43159B35" w14:textId="77777777" w:rsidR="004679FA" w:rsidRDefault="004679FA" w:rsidP="00485288">
            <w:pPr>
              <w:rPr>
                <w:rFonts w:eastAsia="Times New Roman" w:cstheme="minorHAnsi"/>
                <w:color w:val="000000"/>
                <w:lang w:eastAsia="en-AU"/>
              </w:rPr>
            </w:pPr>
          </w:p>
          <w:p w14:paraId="2B599A78" w14:textId="5334B5D0" w:rsidR="00D72FE7" w:rsidRDefault="00B87DB4" w:rsidP="004679FA">
            <w:pPr>
              <w:rPr>
                <w:rFonts w:eastAsia="Times New Roman" w:cstheme="minorHAnsi"/>
                <w:color w:val="000000"/>
                <w:lang w:eastAsia="en-AU"/>
              </w:rPr>
            </w:pPr>
            <w:r>
              <w:rPr>
                <w:rFonts w:eastAsia="Times New Roman" w:cstheme="minorHAnsi"/>
                <w:color w:val="000000"/>
                <w:lang w:eastAsia="en-AU"/>
              </w:rPr>
              <w:t xml:space="preserve">Another major challenge is around </w:t>
            </w:r>
            <w:r w:rsidRPr="00B87DB4">
              <w:rPr>
                <w:rFonts w:eastAsia="Times New Roman" w:cstheme="minorHAnsi"/>
                <w:color w:val="000000"/>
                <w:lang w:eastAsia="en-AU"/>
              </w:rPr>
              <w:t>the concept of ‘</w:t>
            </w:r>
            <w:r w:rsidRPr="004679FA">
              <w:rPr>
                <w:rFonts w:eastAsia="Times New Roman" w:cstheme="minorHAnsi"/>
                <w:b/>
                <w:bCs/>
                <w:color w:val="000000"/>
                <w:lang w:eastAsia="en-AU"/>
              </w:rPr>
              <w:t>balancing’</w:t>
            </w:r>
            <w:r w:rsidRPr="00B87DB4">
              <w:rPr>
                <w:rFonts w:eastAsia="Times New Roman" w:cstheme="minorHAnsi"/>
                <w:color w:val="000000"/>
                <w:lang w:eastAsia="en-AU"/>
              </w:rPr>
              <w:t xml:space="preserve"> priorities such as development, and community safety with ecological sustainability</w:t>
            </w:r>
            <w:r>
              <w:rPr>
                <w:rFonts w:eastAsia="Times New Roman" w:cstheme="minorHAnsi"/>
                <w:color w:val="000000"/>
                <w:lang w:eastAsia="en-AU"/>
              </w:rPr>
              <w:t xml:space="preserve">. This is </w:t>
            </w:r>
            <w:r w:rsidRPr="00B87DB4">
              <w:rPr>
                <w:rFonts w:eastAsia="Times New Roman" w:cstheme="minorHAnsi"/>
                <w:color w:val="000000"/>
                <w:lang w:eastAsia="en-AU"/>
              </w:rPr>
              <w:t>vague and often not consistent with much needed biodiversity protection and management.</w:t>
            </w:r>
          </w:p>
          <w:p w14:paraId="282FC129" w14:textId="4B11F824" w:rsidR="004679FA" w:rsidRDefault="004679FA" w:rsidP="004679FA">
            <w:pPr>
              <w:rPr>
                <w:rFonts w:eastAsia="Times New Roman" w:cstheme="minorHAnsi"/>
                <w:color w:val="000000"/>
                <w:lang w:eastAsia="en-AU"/>
              </w:rPr>
            </w:pPr>
          </w:p>
          <w:p w14:paraId="0B696A67" w14:textId="5295E1F5" w:rsidR="004679FA" w:rsidRDefault="004679FA" w:rsidP="004679FA">
            <w:pPr>
              <w:rPr>
                <w:rFonts w:eastAsia="Times New Roman" w:cstheme="minorHAnsi"/>
                <w:color w:val="000000"/>
                <w:lang w:eastAsia="en-AU"/>
              </w:rPr>
            </w:pPr>
            <w:r w:rsidRPr="004679FA">
              <w:rPr>
                <w:rFonts w:eastAsia="Times New Roman" w:cstheme="minorHAnsi"/>
                <w:color w:val="000000"/>
                <w:lang w:eastAsia="en-AU"/>
              </w:rPr>
              <w:t>The concept of ‘ecological sustainability’ is defined in the Glossary under the name ‘Ecologically sustainable development’ and is vague and is thus open to various and selective interpretations.  A rigorous definition of sustainability (The Natural Step) is ‘In a sustainable society, nature is no longer being destroyed’.</w:t>
            </w:r>
          </w:p>
          <w:p w14:paraId="1F485B82" w14:textId="77777777" w:rsidR="004679FA" w:rsidRDefault="004679FA" w:rsidP="004679FA">
            <w:pPr>
              <w:rPr>
                <w:rFonts w:eastAsia="Times New Roman" w:cstheme="minorHAnsi"/>
                <w:color w:val="000000"/>
                <w:lang w:eastAsia="en-AU"/>
              </w:rPr>
            </w:pPr>
          </w:p>
          <w:p w14:paraId="242F3EC5" w14:textId="77777777" w:rsidR="004679FA" w:rsidRDefault="004679FA" w:rsidP="004679FA">
            <w:pPr>
              <w:rPr>
                <w:rFonts w:eastAsia="Times New Roman" w:cstheme="minorHAnsi"/>
                <w:color w:val="000000"/>
                <w:lang w:eastAsia="en-AU"/>
              </w:rPr>
            </w:pPr>
            <w:r w:rsidRPr="004679FA">
              <w:rPr>
                <w:rFonts w:eastAsia="Times New Roman" w:cstheme="minorHAnsi"/>
                <w:color w:val="000000"/>
                <w:lang w:eastAsia="en-AU"/>
              </w:rPr>
              <w:t xml:space="preserve">The </w:t>
            </w:r>
            <w:r w:rsidRPr="004679FA">
              <w:rPr>
                <w:rFonts w:eastAsia="Times New Roman" w:cstheme="minorHAnsi"/>
                <w:b/>
                <w:bCs/>
                <w:color w:val="000000"/>
                <w:lang w:eastAsia="en-AU"/>
              </w:rPr>
              <w:t>apparent lack of urgency</w:t>
            </w:r>
            <w:r w:rsidRPr="004679FA">
              <w:rPr>
                <w:rFonts w:eastAsia="Times New Roman" w:cstheme="minorHAnsi"/>
                <w:color w:val="000000"/>
                <w:lang w:eastAsia="en-AU"/>
              </w:rPr>
              <w:t xml:space="preserve"> in protecting existing native vegetation and establishing large scale ecological restoration to ensure no net loss of native vegetation is alarming.</w:t>
            </w:r>
          </w:p>
          <w:p w14:paraId="4A2BD57F" w14:textId="77777777" w:rsidR="004679FA" w:rsidRDefault="004679FA" w:rsidP="004679FA">
            <w:pPr>
              <w:rPr>
                <w:rFonts w:eastAsia="Times New Roman" w:cstheme="minorHAnsi"/>
                <w:color w:val="000000"/>
                <w:lang w:eastAsia="en-AU"/>
              </w:rPr>
            </w:pPr>
          </w:p>
          <w:p w14:paraId="2230FE8B" w14:textId="0EAA3724" w:rsidR="004679FA" w:rsidRDefault="004679FA" w:rsidP="004679FA">
            <w:pPr>
              <w:rPr>
                <w:rFonts w:eastAsia="Times New Roman" w:cstheme="minorHAnsi"/>
                <w:color w:val="000000"/>
                <w:lang w:eastAsia="en-AU"/>
              </w:rPr>
            </w:pPr>
            <w:r w:rsidRPr="00A24982">
              <w:rPr>
                <w:rFonts w:eastAsia="Times New Roman" w:cstheme="minorHAnsi"/>
                <w:lang w:eastAsia="en-AU"/>
              </w:rPr>
              <w:t xml:space="preserve">The unknown costings and associated </w:t>
            </w:r>
            <w:r w:rsidRPr="004679FA">
              <w:rPr>
                <w:rFonts w:eastAsia="Times New Roman" w:cstheme="minorHAnsi"/>
                <w:b/>
                <w:bCs/>
                <w:lang w:eastAsia="en-AU"/>
              </w:rPr>
              <w:t>lack of funding</w:t>
            </w:r>
            <w:r w:rsidRPr="00A24982">
              <w:rPr>
                <w:rFonts w:eastAsia="Times New Roman" w:cstheme="minorHAnsi"/>
                <w:lang w:eastAsia="en-AU"/>
              </w:rPr>
              <w:t xml:space="preserve"> commitments are of significant concern</w:t>
            </w:r>
          </w:p>
        </w:tc>
      </w:tr>
    </w:tbl>
    <w:p w14:paraId="377B048D" w14:textId="77777777" w:rsidR="00134852" w:rsidRPr="000C5C98" w:rsidRDefault="00134852" w:rsidP="00485288">
      <w:pPr>
        <w:shd w:val="clear" w:color="auto" w:fill="F6F6F4"/>
        <w:rPr>
          <w:rFonts w:eastAsia="Times New Roman" w:cstheme="minorHAnsi"/>
          <w:color w:val="000000"/>
          <w:lang w:eastAsia="en-AU"/>
        </w:rPr>
      </w:pPr>
    </w:p>
    <w:p w14:paraId="617BAD7E" w14:textId="6B17CC7C" w:rsidR="000C5C98" w:rsidRPr="000C5C98" w:rsidRDefault="000C5C98" w:rsidP="00485288">
      <w:pPr>
        <w:pBdr>
          <w:top w:val="single" w:sz="6" w:space="1" w:color="auto"/>
        </w:pBdr>
        <w:jc w:val="center"/>
        <w:rPr>
          <w:rFonts w:eastAsia="Times New Roman" w:cstheme="minorHAnsi"/>
          <w:vanish/>
          <w:lang w:eastAsia="en-AU"/>
        </w:rPr>
      </w:pPr>
    </w:p>
    <w:p w14:paraId="3288700A" w14:textId="57A93B19" w:rsidR="00C35348" w:rsidRPr="00134852" w:rsidRDefault="00134852" w:rsidP="003D1126">
      <w:pPr>
        <w:keepNext/>
        <w:keepLines/>
        <w:shd w:val="clear" w:color="auto" w:fill="EDEDED" w:themeFill="accent3" w:themeFillTint="33"/>
        <w:outlineLvl w:val="1"/>
        <w:rPr>
          <w:rFonts w:eastAsia="Times New Roman" w:cstheme="minorHAnsi"/>
          <w:b/>
          <w:bCs/>
          <w:color w:val="000000"/>
          <w:lang w:eastAsia="en-AU"/>
        </w:rPr>
      </w:pPr>
      <w:r w:rsidRPr="00134852">
        <w:rPr>
          <w:rFonts w:eastAsia="Times New Roman" w:cstheme="minorHAnsi"/>
          <w:b/>
          <w:bCs/>
          <w:color w:val="000000"/>
          <w:lang w:eastAsia="en-AU"/>
        </w:rPr>
        <w:t>GUIDING PRINCIPLES</w:t>
      </w:r>
    </w:p>
    <w:p w14:paraId="373EEFFF" w14:textId="77777777" w:rsidR="00C35348" w:rsidRPr="00792132" w:rsidRDefault="00C35348" w:rsidP="008631B5">
      <w:pPr>
        <w:keepNext/>
        <w:keepLines/>
        <w:shd w:val="clear" w:color="auto" w:fill="FFFFFF"/>
        <w:spacing w:after="0"/>
        <w:rPr>
          <w:rFonts w:eastAsia="Times New Roman" w:cstheme="minorHAnsi"/>
          <w:color w:val="595959" w:themeColor="text1" w:themeTint="A6"/>
          <w:lang w:eastAsia="en-AU"/>
        </w:rPr>
      </w:pPr>
      <w:r w:rsidRPr="00792132">
        <w:rPr>
          <w:rFonts w:eastAsia="Times New Roman" w:cstheme="minorHAnsi"/>
          <w:color w:val="595959" w:themeColor="text1" w:themeTint="A6"/>
          <w:lang w:eastAsia="en-AU"/>
        </w:rPr>
        <w:t xml:space="preserve">The draft guiding principles aim to acknowledge the importance of native vegetation, the established management </w:t>
      </w:r>
      <w:proofErr w:type="gramStart"/>
      <w:r w:rsidRPr="00792132">
        <w:rPr>
          <w:rFonts w:eastAsia="Times New Roman" w:cstheme="minorHAnsi"/>
          <w:color w:val="595959" w:themeColor="text1" w:themeTint="A6"/>
          <w:lang w:eastAsia="en-AU"/>
        </w:rPr>
        <w:t>approaches</w:t>
      </w:r>
      <w:proofErr w:type="gramEnd"/>
      <w:r w:rsidRPr="00792132">
        <w:rPr>
          <w:rFonts w:eastAsia="Times New Roman" w:cstheme="minorHAnsi"/>
          <w:color w:val="595959" w:themeColor="text1" w:themeTint="A6"/>
          <w:lang w:eastAsia="en-AU"/>
        </w:rPr>
        <w:t xml:space="preserve"> and the status of native vegetation in WA. They underpin the development of the policy and its implementation approach.</w:t>
      </w:r>
    </w:p>
    <w:p w14:paraId="0489E49B" w14:textId="2CF9662D" w:rsidR="00C35348" w:rsidRPr="00792132" w:rsidRDefault="00C35348" w:rsidP="008631B5">
      <w:pPr>
        <w:pBdr>
          <w:bottom w:val="single" w:sz="6" w:space="1" w:color="auto"/>
        </w:pBdr>
        <w:spacing w:after="0"/>
        <w:jc w:val="center"/>
        <w:rPr>
          <w:rFonts w:eastAsia="Times New Roman" w:cstheme="minorHAnsi"/>
          <w:vanish/>
          <w:color w:val="595959" w:themeColor="text1" w:themeTint="A6"/>
          <w:lang w:eastAsia="en-AU"/>
        </w:rPr>
      </w:pPr>
    </w:p>
    <w:p w14:paraId="3913AF0E" w14:textId="77777777" w:rsidR="00C35348" w:rsidRPr="00792132" w:rsidRDefault="00C35348" w:rsidP="008631B5">
      <w:pPr>
        <w:shd w:val="clear" w:color="auto" w:fill="F6F6F4"/>
        <w:spacing w:after="0"/>
        <w:rPr>
          <w:rFonts w:eastAsia="Times New Roman" w:cstheme="minorHAnsi"/>
          <w:color w:val="595959" w:themeColor="text1" w:themeTint="A6"/>
          <w:lang w:eastAsia="en-AU"/>
        </w:rPr>
      </w:pPr>
      <w:r w:rsidRPr="00792132">
        <w:rPr>
          <w:rFonts w:eastAsia="Times New Roman" w:cstheme="minorHAnsi"/>
          <w:color w:val="595959" w:themeColor="text1" w:themeTint="A6"/>
          <w:lang w:eastAsia="en-AU"/>
        </w:rPr>
        <w:t>7. How suitable are the guiding principles in providing a contemporary foundation for managing native vegetation? (Select all that apply)</w:t>
      </w:r>
    </w:p>
    <w:p w14:paraId="5F7D63AD" w14:textId="579D8CC6" w:rsidR="00134852" w:rsidRPr="00792132" w:rsidRDefault="00C35348" w:rsidP="008631B5">
      <w:pPr>
        <w:shd w:val="clear" w:color="auto" w:fill="F6F6F4"/>
        <w:spacing w:after="0"/>
        <w:rPr>
          <w:rFonts w:eastAsia="Times New Roman" w:cstheme="minorHAnsi"/>
          <w:color w:val="595959" w:themeColor="text1" w:themeTint="A6"/>
          <w:lang w:eastAsia="en-AU"/>
        </w:rPr>
      </w:pPr>
      <w:r w:rsidRPr="00792132">
        <w:rPr>
          <w:rFonts w:eastAsia="Times New Roman" w:cstheme="minorHAnsi"/>
          <w:color w:val="595959" w:themeColor="text1" w:themeTint="A6"/>
        </w:rPr>
        <w:object w:dxaOrig="1440" w:dyaOrig="1440" w14:anchorId="00BBAB9A">
          <v:shape id="_x0000_i1231" type="#_x0000_t75" style="width:20.25pt;height:18pt" o:ole="">
            <v:imagedata r:id="rId35" o:title=""/>
          </v:shape>
          <w:control r:id="rId38" w:name="DefaultOcxName23" w:shapeid="_x0000_i1231"/>
        </w:object>
      </w:r>
      <w:sdt>
        <w:sdtPr>
          <w:rPr>
            <w:rFonts w:eastAsia="Times New Roman" w:cstheme="minorHAnsi"/>
            <w:color w:val="595959" w:themeColor="text1" w:themeTint="A6"/>
          </w:rPr>
          <w:id w:val="2035382718"/>
          <w14:checkbox>
            <w14:checked w14:val="1"/>
            <w14:checkedState w14:val="2612" w14:font="MS Gothic"/>
            <w14:uncheckedState w14:val="2610" w14:font="MS Gothic"/>
          </w14:checkbox>
        </w:sdtPr>
        <w:sdtEndPr/>
        <w:sdtContent>
          <w:r w:rsidR="0052225D">
            <w:rPr>
              <w:rFonts w:ascii="MS Gothic" w:eastAsia="MS Gothic" w:hAnsi="MS Gothic" w:cstheme="minorHAnsi" w:hint="eastAsia"/>
              <w:color w:val="595959" w:themeColor="text1" w:themeTint="A6"/>
            </w:rPr>
            <w:t>☒</w:t>
          </w:r>
        </w:sdtContent>
      </w:sdt>
      <w:r w:rsidRPr="00792132">
        <w:rPr>
          <w:rFonts w:eastAsia="Times New Roman" w:cstheme="minorHAnsi"/>
          <w:color w:val="595959" w:themeColor="text1" w:themeTint="A6"/>
          <w:lang w:eastAsia="en-AU"/>
        </w:rPr>
        <w:t> The guiding principles are broadly suitable</w:t>
      </w:r>
    </w:p>
    <w:p w14:paraId="432F6E06" w14:textId="53ACA9CC" w:rsidR="00C35348" w:rsidRPr="00792132" w:rsidRDefault="00C35348" w:rsidP="008631B5">
      <w:pPr>
        <w:shd w:val="clear" w:color="auto" w:fill="F6F6F4"/>
        <w:spacing w:after="0"/>
        <w:rPr>
          <w:rFonts w:eastAsia="Times New Roman" w:cstheme="minorHAnsi"/>
          <w:color w:val="595959" w:themeColor="text1" w:themeTint="A6"/>
          <w:lang w:eastAsia="en-AU"/>
        </w:rPr>
      </w:pPr>
      <w:r w:rsidRPr="00792132">
        <w:rPr>
          <w:rFonts w:eastAsia="Times New Roman" w:cstheme="minorHAnsi"/>
          <w:color w:val="595959" w:themeColor="text1" w:themeTint="A6"/>
        </w:rPr>
        <w:object w:dxaOrig="1440" w:dyaOrig="1440" w14:anchorId="3AB2DD95">
          <v:shape id="_x0000_i1234" type="#_x0000_t75" style="width:20.25pt;height:18pt" o:ole="">
            <v:imagedata r:id="rId35" o:title=""/>
          </v:shape>
          <w:control r:id="rId39" w:name="DefaultOcxName111" w:shapeid="_x0000_i1234"/>
        </w:object>
      </w:r>
      <w:sdt>
        <w:sdtPr>
          <w:rPr>
            <w:rFonts w:eastAsia="Times New Roman" w:cstheme="minorHAnsi"/>
            <w:color w:val="595959" w:themeColor="text1" w:themeTint="A6"/>
          </w:rPr>
          <w:id w:val="358174820"/>
          <w14:checkbox>
            <w14:checked w14:val="1"/>
            <w14:checkedState w14:val="2612" w14:font="MS Gothic"/>
            <w14:uncheckedState w14:val="2610" w14:font="MS Gothic"/>
          </w14:checkbox>
        </w:sdtPr>
        <w:sdtEndPr/>
        <w:sdtContent>
          <w:r w:rsidR="0052225D">
            <w:rPr>
              <w:rFonts w:ascii="MS Gothic" w:eastAsia="MS Gothic" w:hAnsi="MS Gothic" w:cstheme="minorHAnsi" w:hint="eastAsia"/>
              <w:color w:val="595959" w:themeColor="text1" w:themeTint="A6"/>
            </w:rPr>
            <w:t>☒</w:t>
          </w:r>
        </w:sdtContent>
      </w:sdt>
      <w:r w:rsidRPr="00792132">
        <w:rPr>
          <w:rFonts w:eastAsia="Times New Roman" w:cstheme="minorHAnsi"/>
          <w:color w:val="595959" w:themeColor="text1" w:themeTint="A6"/>
          <w:lang w:eastAsia="en-AU"/>
        </w:rPr>
        <w:t> There are elements to be addressed (use text box below)</w:t>
      </w:r>
    </w:p>
    <w:p w14:paraId="0D9CB007" w14:textId="6865BD63" w:rsidR="00C35348" w:rsidRPr="00792132" w:rsidRDefault="00C35348" w:rsidP="00485288">
      <w:pPr>
        <w:shd w:val="clear" w:color="auto" w:fill="F6F6F4"/>
        <w:rPr>
          <w:rFonts w:eastAsia="Times New Roman" w:cstheme="minorHAnsi"/>
          <w:color w:val="595959" w:themeColor="text1" w:themeTint="A6"/>
          <w:bdr w:val="none" w:sz="0" w:space="0" w:color="auto" w:frame="1"/>
          <w:lang w:eastAsia="en-AU"/>
        </w:rPr>
      </w:pPr>
      <w:r w:rsidRPr="00792132">
        <w:rPr>
          <w:rFonts w:eastAsia="Times New Roman" w:cstheme="minorHAnsi"/>
          <w:color w:val="595959" w:themeColor="text1" w:themeTint="A6"/>
          <w:bdr w:val="none" w:sz="0" w:space="0" w:color="auto" w:frame="1"/>
          <w:lang w:eastAsia="en-AU"/>
        </w:rPr>
        <w:t>Please provides details on missing elements in the text box below.</w:t>
      </w:r>
    </w:p>
    <w:tbl>
      <w:tblPr>
        <w:tblStyle w:val="TableGrid"/>
        <w:tblW w:w="0" w:type="auto"/>
        <w:tblLook w:val="04A0" w:firstRow="1" w:lastRow="0" w:firstColumn="1" w:lastColumn="0" w:noHBand="0" w:noVBand="1"/>
      </w:tblPr>
      <w:tblGrid>
        <w:gridCol w:w="9628"/>
      </w:tblGrid>
      <w:tr w:rsidR="00134852" w14:paraId="4ECFF8EB" w14:textId="77777777" w:rsidTr="00D72FE7">
        <w:tc>
          <w:tcPr>
            <w:tcW w:w="9854" w:type="dxa"/>
          </w:tcPr>
          <w:p w14:paraId="62ED801A" w14:textId="331216ED" w:rsidR="00D72FE7" w:rsidRDefault="00AD5FDB" w:rsidP="00485288">
            <w:pPr>
              <w:rPr>
                <w:rFonts w:eastAsia="Times New Roman" w:cstheme="minorHAnsi"/>
                <w:color w:val="000000"/>
                <w:lang w:eastAsia="en-AU"/>
              </w:rPr>
            </w:pPr>
            <w:r>
              <w:rPr>
                <w:rFonts w:eastAsia="Times New Roman" w:cstheme="minorHAnsi"/>
                <w:color w:val="000000"/>
                <w:lang w:eastAsia="en-AU"/>
              </w:rPr>
              <w:t xml:space="preserve">We believe there should be due recognition that the Southwest of WA is </w:t>
            </w:r>
            <w:r w:rsidR="007D72FF">
              <w:rPr>
                <w:rFonts w:eastAsia="Times New Roman" w:cstheme="minorHAnsi"/>
                <w:color w:val="000000"/>
                <w:lang w:eastAsia="en-AU"/>
              </w:rPr>
              <w:t xml:space="preserve">a biodiversity </w:t>
            </w:r>
            <w:r w:rsidR="00AB18BD">
              <w:rPr>
                <w:rFonts w:eastAsia="Times New Roman" w:cstheme="minorHAnsi"/>
                <w:color w:val="000000"/>
                <w:lang w:eastAsia="en-AU"/>
              </w:rPr>
              <w:t>hotspot,</w:t>
            </w:r>
            <w:r w:rsidR="007D72FF">
              <w:rPr>
                <w:rFonts w:eastAsia="Times New Roman" w:cstheme="minorHAnsi"/>
                <w:color w:val="000000"/>
                <w:lang w:eastAsia="en-AU"/>
              </w:rPr>
              <w:t xml:space="preserve"> and its protection and management should </w:t>
            </w:r>
            <w:r>
              <w:rPr>
                <w:rFonts w:eastAsia="Times New Roman" w:cstheme="minorHAnsi"/>
                <w:color w:val="000000"/>
                <w:lang w:eastAsia="en-AU"/>
              </w:rPr>
              <w:t xml:space="preserve">therefore </w:t>
            </w:r>
            <w:r w:rsidR="007D72FF">
              <w:rPr>
                <w:rFonts w:eastAsia="Times New Roman" w:cstheme="minorHAnsi"/>
                <w:color w:val="000000"/>
                <w:lang w:eastAsia="en-AU"/>
              </w:rPr>
              <w:t>drive the rest of the policy framework for the intensive land use zone</w:t>
            </w:r>
            <w:r>
              <w:rPr>
                <w:rFonts w:eastAsia="Times New Roman" w:cstheme="minorHAnsi"/>
                <w:color w:val="000000"/>
                <w:lang w:eastAsia="en-AU"/>
              </w:rPr>
              <w:t xml:space="preserve">. </w:t>
            </w:r>
            <w:r w:rsidR="007D72FF">
              <w:rPr>
                <w:rFonts w:eastAsia="Times New Roman" w:cstheme="minorHAnsi"/>
                <w:color w:val="000000"/>
                <w:lang w:eastAsia="en-AU"/>
              </w:rPr>
              <w:t xml:space="preserve"> </w:t>
            </w:r>
            <w:r>
              <w:rPr>
                <w:rFonts w:eastAsia="Times New Roman" w:cstheme="minorHAnsi"/>
                <w:color w:val="000000"/>
                <w:lang w:eastAsia="en-AU"/>
              </w:rPr>
              <w:t xml:space="preserve">In general, the Guiding Principles are </w:t>
            </w:r>
            <w:r w:rsidR="004A326E">
              <w:rPr>
                <w:rFonts w:eastAsia="Times New Roman" w:cstheme="minorHAnsi"/>
                <w:color w:val="000000"/>
                <w:lang w:eastAsia="en-AU"/>
              </w:rPr>
              <w:t>appropriate and are supported</w:t>
            </w:r>
            <w:r>
              <w:rPr>
                <w:rFonts w:eastAsia="Times New Roman" w:cstheme="minorHAnsi"/>
                <w:color w:val="000000"/>
                <w:lang w:eastAsia="en-AU"/>
              </w:rPr>
              <w:t xml:space="preserve">. </w:t>
            </w:r>
          </w:p>
          <w:p w14:paraId="40CE82F5" w14:textId="77777777" w:rsidR="004A326E" w:rsidRDefault="004A326E" w:rsidP="00485288">
            <w:pPr>
              <w:rPr>
                <w:rFonts w:eastAsia="Times New Roman" w:cstheme="minorHAnsi"/>
                <w:color w:val="000000"/>
                <w:lang w:eastAsia="en-AU"/>
              </w:rPr>
            </w:pPr>
          </w:p>
          <w:p w14:paraId="7379C2CA" w14:textId="40CC71DB" w:rsidR="004679FA" w:rsidRDefault="00AD5FDB" w:rsidP="00485288">
            <w:pPr>
              <w:rPr>
                <w:rFonts w:eastAsia="Times New Roman" w:cstheme="minorHAnsi"/>
                <w:color w:val="000000"/>
                <w:lang w:eastAsia="en-AU"/>
              </w:rPr>
            </w:pPr>
            <w:r>
              <w:rPr>
                <w:rFonts w:eastAsia="Times New Roman" w:cstheme="minorHAnsi"/>
                <w:color w:val="000000"/>
                <w:lang w:eastAsia="en-AU"/>
              </w:rPr>
              <w:t xml:space="preserve">We recommend </w:t>
            </w:r>
            <w:r w:rsidR="004679FA">
              <w:rPr>
                <w:rFonts w:eastAsia="Times New Roman" w:cstheme="minorHAnsi"/>
                <w:color w:val="000000"/>
                <w:lang w:eastAsia="en-AU"/>
              </w:rPr>
              <w:t xml:space="preserve">some changes to the Guiding Principles to better deliver on the policy intent </w:t>
            </w:r>
          </w:p>
          <w:p w14:paraId="7E38B34D" w14:textId="50A73F3E" w:rsidR="004679FA" w:rsidRDefault="004679FA" w:rsidP="00485288">
            <w:pPr>
              <w:rPr>
                <w:rFonts w:eastAsia="Times New Roman" w:cstheme="minorHAnsi"/>
                <w:color w:val="000000"/>
                <w:lang w:eastAsia="en-AU"/>
              </w:rPr>
            </w:pPr>
            <w:r>
              <w:rPr>
                <w:rFonts w:eastAsia="Times New Roman" w:cstheme="minorHAnsi"/>
                <w:color w:val="000000"/>
                <w:lang w:eastAsia="en-AU"/>
              </w:rPr>
              <w:t xml:space="preserve">Value 1 – change to </w:t>
            </w:r>
            <w:r w:rsidRPr="004679FA">
              <w:rPr>
                <w:rFonts w:eastAsia="Times New Roman" w:cstheme="minorHAnsi"/>
                <w:i/>
                <w:iCs/>
                <w:color w:val="000000"/>
                <w:lang w:eastAsia="en-AU"/>
              </w:rPr>
              <w:t>worth protecting and enhancing</w:t>
            </w:r>
            <w:r>
              <w:rPr>
                <w:rFonts w:eastAsia="Times New Roman" w:cstheme="minorHAnsi"/>
                <w:color w:val="000000"/>
                <w:lang w:eastAsia="en-AU"/>
              </w:rPr>
              <w:t xml:space="preserve"> </w:t>
            </w:r>
            <w:r w:rsidRPr="004679FA">
              <w:rPr>
                <w:rFonts w:eastAsia="Times New Roman" w:cstheme="minorHAnsi"/>
                <w:b/>
                <w:bCs/>
                <w:color w:val="000000"/>
                <w:lang w:eastAsia="en-AU"/>
              </w:rPr>
              <w:t xml:space="preserve">for </w:t>
            </w:r>
            <w:r>
              <w:rPr>
                <w:rFonts w:eastAsia="Times New Roman" w:cstheme="minorHAnsi"/>
                <w:b/>
                <w:bCs/>
                <w:color w:val="000000"/>
                <w:lang w:eastAsia="en-AU"/>
              </w:rPr>
              <w:t xml:space="preserve">its </w:t>
            </w:r>
            <w:r w:rsidRPr="004679FA">
              <w:rPr>
                <w:rFonts w:eastAsia="Times New Roman" w:cstheme="minorHAnsi"/>
                <w:b/>
                <w:bCs/>
                <w:color w:val="000000"/>
                <w:lang w:eastAsia="en-AU"/>
              </w:rPr>
              <w:t>intrinsic values</w:t>
            </w:r>
            <w:r>
              <w:rPr>
                <w:rFonts w:eastAsia="Times New Roman" w:cstheme="minorHAnsi"/>
                <w:color w:val="000000"/>
                <w:lang w:eastAsia="en-AU"/>
              </w:rPr>
              <w:t xml:space="preserve"> </w:t>
            </w:r>
          </w:p>
          <w:p w14:paraId="3A4CC76F" w14:textId="77777777" w:rsidR="008631B5" w:rsidRDefault="00AD5FDB" w:rsidP="00485288">
            <w:pPr>
              <w:rPr>
                <w:rFonts w:eastAsia="Times New Roman" w:cstheme="minorHAnsi"/>
                <w:color w:val="000000"/>
                <w:lang w:eastAsia="en-AU"/>
              </w:rPr>
            </w:pPr>
            <w:r w:rsidRPr="004A326E">
              <w:rPr>
                <w:rFonts w:eastAsia="Times New Roman" w:cstheme="minorHAnsi"/>
                <w:b/>
                <w:bCs/>
                <w:color w:val="000000"/>
                <w:lang w:eastAsia="en-AU"/>
              </w:rPr>
              <w:t>Value</w:t>
            </w:r>
            <w:r>
              <w:rPr>
                <w:rFonts w:eastAsia="Times New Roman" w:cstheme="minorHAnsi"/>
                <w:color w:val="000000"/>
                <w:lang w:eastAsia="en-AU"/>
              </w:rPr>
              <w:t xml:space="preserve"> 5 </w:t>
            </w:r>
            <w:r w:rsidR="004679FA">
              <w:rPr>
                <w:rFonts w:eastAsia="Times New Roman" w:cstheme="minorHAnsi"/>
                <w:color w:val="000000"/>
                <w:lang w:eastAsia="en-AU"/>
              </w:rPr>
              <w:t>is similar in intent to Value 1 and could be deleted</w:t>
            </w:r>
          </w:p>
          <w:p w14:paraId="3C52B8D6" w14:textId="0C231913" w:rsidR="00AD5FDB" w:rsidRDefault="008631B5" w:rsidP="00485288">
            <w:pPr>
              <w:rPr>
                <w:rFonts w:eastAsia="Times New Roman" w:cstheme="minorHAnsi"/>
                <w:color w:val="000000"/>
                <w:lang w:eastAsia="en-AU"/>
              </w:rPr>
            </w:pPr>
            <w:r>
              <w:rPr>
                <w:rFonts w:eastAsia="Times New Roman" w:cstheme="minorHAnsi"/>
                <w:color w:val="000000"/>
                <w:lang w:eastAsia="en-AU"/>
              </w:rPr>
              <w:t xml:space="preserve">Value 6 – change to </w:t>
            </w:r>
            <w:r w:rsidRPr="008631B5">
              <w:rPr>
                <w:rFonts w:eastAsia="Times New Roman" w:cstheme="minorHAnsi"/>
                <w:b/>
                <w:bCs/>
                <w:color w:val="000000"/>
                <w:lang w:eastAsia="en-AU"/>
              </w:rPr>
              <w:t>protecting</w:t>
            </w:r>
            <w:r>
              <w:rPr>
                <w:rFonts w:eastAsia="Times New Roman" w:cstheme="minorHAnsi"/>
                <w:color w:val="000000"/>
                <w:lang w:eastAsia="en-AU"/>
              </w:rPr>
              <w:t xml:space="preserve"> </w:t>
            </w:r>
            <w:r w:rsidRPr="008631B5">
              <w:rPr>
                <w:rFonts w:eastAsia="Times New Roman" w:cstheme="minorHAnsi"/>
                <w:i/>
                <w:iCs/>
                <w:color w:val="000000"/>
                <w:lang w:eastAsia="en-AU"/>
              </w:rPr>
              <w:t>and managing native vegetation</w:t>
            </w:r>
            <w:r>
              <w:rPr>
                <w:rFonts w:eastAsia="Times New Roman" w:cstheme="minorHAnsi"/>
                <w:color w:val="000000"/>
                <w:lang w:eastAsia="en-AU"/>
              </w:rPr>
              <w:t xml:space="preserve"> </w:t>
            </w:r>
            <w:r w:rsidR="00AD5FDB">
              <w:rPr>
                <w:rFonts w:eastAsia="Times New Roman" w:cstheme="minorHAnsi"/>
                <w:color w:val="000000"/>
                <w:lang w:eastAsia="en-AU"/>
              </w:rPr>
              <w:t xml:space="preserve"> </w:t>
            </w:r>
          </w:p>
          <w:p w14:paraId="70C198EF" w14:textId="25AEDC3A" w:rsidR="00AD5FDB" w:rsidRDefault="00AD5FDB" w:rsidP="00485288">
            <w:pPr>
              <w:rPr>
                <w:rFonts w:eastAsia="Times New Roman" w:cstheme="minorHAnsi"/>
                <w:color w:val="000000"/>
                <w:lang w:eastAsia="en-AU"/>
              </w:rPr>
            </w:pPr>
            <w:r>
              <w:rPr>
                <w:rFonts w:eastAsia="Times New Roman" w:cstheme="minorHAnsi"/>
                <w:color w:val="000000"/>
                <w:lang w:eastAsia="en-AU"/>
              </w:rPr>
              <w:t>Value 8 does not need additional ‘modifiers’ and is sufficient when stated as “</w:t>
            </w:r>
            <w:r>
              <w:t>Stewardship of native vegetation by all land managers is vital to ensure landscape health”</w:t>
            </w:r>
          </w:p>
          <w:p w14:paraId="5E8909F0" w14:textId="3985B3BC" w:rsidR="00AD5FDB" w:rsidRDefault="004A326E" w:rsidP="00485288">
            <w:pPr>
              <w:rPr>
                <w:rFonts w:eastAsia="Times New Roman" w:cstheme="minorHAnsi"/>
                <w:color w:val="000000"/>
                <w:lang w:eastAsia="en-AU"/>
              </w:rPr>
            </w:pPr>
            <w:r>
              <w:rPr>
                <w:rFonts w:eastAsia="Times New Roman" w:cstheme="minorHAnsi"/>
                <w:color w:val="000000"/>
                <w:lang w:eastAsia="en-AU"/>
              </w:rPr>
              <w:t>Practice</w:t>
            </w:r>
            <w:r w:rsidR="00AD5FDB">
              <w:rPr>
                <w:rFonts w:eastAsia="Times New Roman" w:cstheme="minorHAnsi"/>
                <w:color w:val="000000"/>
                <w:lang w:eastAsia="en-AU"/>
              </w:rPr>
              <w:t xml:space="preserve"> 9 – reference to intergenerational equity would strengthen this value </w:t>
            </w:r>
          </w:p>
          <w:p w14:paraId="594D1839" w14:textId="3C73AE27" w:rsidR="008631B5" w:rsidRDefault="008631B5" w:rsidP="00485288">
            <w:pPr>
              <w:rPr>
                <w:rFonts w:eastAsia="Times New Roman" w:cstheme="minorHAnsi"/>
                <w:color w:val="000000"/>
                <w:lang w:eastAsia="en-AU"/>
              </w:rPr>
            </w:pPr>
            <w:r>
              <w:rPr>
                <w:rFonts w:eastAsia="Times New Roman" w:cstheme="minorHAnsi"/>
                <w:color w:val="000000"/>
                <w:lang w:eastAsia="en-AU"/>
              </w:rPr>
              <w:t xml:space="preserve">Practice 10 – add in explicit reference to the </w:t>
            </w:r>
            <w:r w:rsidRPr="008631B5">
              <w:rPr>
                <w:rFonts w:eastAsia="Times New Roman" w:cstheme="minorHAnsi"/>
                <w:b/>
                <w:bCs/>
                <w:color w:val="000000"/>
                <w:lang w:eastAsia="en-AU"/>
              </w:rPr>
              <w:t>precautionary principle</w:t>
            </w:r>
            <w:r>
              <w:rPr>
                <w:rFonts w:eastAsia="Times New Roman" w:cstheme="minorHAnsi"/>
                <w:color w:val="000000"/>
                <w:lang w:eastAsia="en-AU"/>
              </w:rPr>
              <w:t xml:space="preserve"> </w:t>
            </w:r>
          </w:p>
          <w:p w14:paraId="25A94A5B" w14:textId="26885750" w:rsidR="004A326E" w:rsidRDefault="004A326E" w:rsidP="00485288">
            <w:pPr>
              <w:rPr>
                <w:rFonts w:eastAsia="Times New Roman" w:cstheme="minorHAnsi"/>
                <w:color w:val="000000"/>
                <w:lang w:eastAsia="en-AU"/>
              </w:rPr>
            </w:pPr>
            <w:r>
              <w:rPr>
                <w:rFonts w:eastAsia="Times New Roman" w:cstheme="minorHAnsi"/>
                <w:color w:val="000000"/>
                <w:lang w:eastAsia="en-AU"/>
              </w:rPr>
              <w:t xml:space="preserve">Opportunities and challenges 11 – as written this guiding principle does not deliver on the messages within Hon. Minister’s Foreword nor the Purpose. </w:t>
            </w:r>
          </w:p>
          <w:p w14:paraId="47A29D60" w14:textId="03AC129D" w:rsidR="00D72FE7" w:rsidRDefault="004A326E" w:rsidP="00485288">
            <w:pPr>
              <w:rPr>
                <w:rFonts w:eastAsia="Times New Roman" w:cstheme="minorHAnsi"/>
                <w:color w:val="000000"/>
                <w:lang w:eastAsia="en-AU"/>
              </w:rPr>
            </w:pPr>
            <w:r>
              <w:rPr>
                <w:rFonts w:eastAsia="Times New Roman" w:cstheme="minorHAnsi"/>
                <w:color w:val="000000"/>
                <w:lang w:eastAsia="en-AU"/>
              </w:rPr>
              <w:t xml:space="preserve">Opportunities and challenges 12 – 16 are strongly supported </w:t>
            </w:r>
          </w:p>
          <w:p w14:paraId="7B52BD04" w14:textId="77777777" w:rsidR="004679FA" w:rsidRDefault="004679FA" w:rsidP="00485288">
            <w:pPr>
              <w:rPr>
                <w:rFonts w:eastAsia="Times New Roman" w:cstheme="minorHAnsi"/>
                <w:color w:val="000000"/>
                <w:lang w:eastAsia="en-AU"/>
              </w:rPr>
            </w:pPr>
          </w:p>
          <w:p w14:paraId="2B935927" w14:textId="5B8A40CA" w:rsidR="00D72FE7" w:rsidRDefault="004679FA" w:rsidP="00485288">
            <w:pPr>
              <w:rPr>
                <w:rFonts w:eastAsia="Times New Roman" w:cstheme="minorHAnsi"/>
                <w:color w:val="000000"/>
                <w:lang w:eastAsia="en-AU"/>
              </w:rPr>
            </w:pPr>
            <w:r>
              <w:rPr>
                <w:rFonts w:eastAsia="Times New Roman" w:cstheme="minorHAnsi"/>
                <w:color w:val="000000"/>
                <w:lang w:eastAsia="en-AU"/>
              </w:rPr>
              <w:t xml:space="preserve">“Line by line” detail can be found on the UBC website </w:t>
            </w:r>
            <w:hyperlink r:id="rId40" w:history="1">
              <w:r w:rsidR="008631B5" w:rsidRPr="008631B5">
                <w:rPr>
                  <w:rStyle w:val="Hyperlink"/>
                  <w:rFonts w:eastAsia="Times New Roman" w:cstheme="minorHAnsi"/>
                  <w:lang w:eastAsia="en-AU"/>
                </w:rPr>
                <w:t xml:space="preserve">link </w:t>
              </w:r>
              <w:r w:rsidRPr="008631B5">
                <w:rPr>
                  <w:rStyle w:val="Hyperlink"/>
                  <w:rFonts w:eastAsia="Times New Roman" w:cstheme="minorHAnsi"/>
                  <w:lang w:eastAsia="en-AU"/>
                </w:rPr>
                <w:t xml:space="preserve">here </w:t>
              </w:r>
            </w:hyperlink>
          </w:p>
        </w:tc>
      </w:tr>
    </w:tbl>
    <w:p w14:paraId="28FB108C" w14:textId="2848F9B6" w:rsidR="00C35348" w:rsidRPr="00C35348" w:rsidRDefault="00C35348" w:rsidP="00485288">
      <w:pPr>
        <w:rPr>
          <w:rFonts w:eastAsia="Times New Roman" w:cstheme="minorHAnsi"/>
          <w:color w:val="000000"/>
          <w:lang w:eastAsia="en-AU"/>
        </w:rPr>
      </w:pPr>
    </w:p>
    <w:p w14:paraId="42B6A17A" w14:textId="0F517FA5" w:rsidR="00C35348" w:rsidRPr="00C35348" w:rsidRDefault="00C35348" w:rsidP="00485288">
      <w:pPr>
        <w:pBdr>
          <w:top w:val="single" w:sz="6" w:space="1" w:color="auto"/>
        </w:pBdr>
        <w:jc w:val="center"/>
        <w:rPr>
          <w:rFonts w:eastAsia="Times New Roman" w:cstheme="minorHAnsi"/>
          <w:vanish/>
          <w:lang w:eastAsia="en-AU"/>
        </w:rPr>
      </w:pPr>
    </w:p>
    <w:p w14:paraId="6EE48BC6" w14:textId="307D972D" w:rsidR="00C35348" w:rsidRPr="00134852" w:rsidRDefault="00134852" w:rsidP="003D1126">
      <w:pPr>
        <w:shd w:val="clear" w:color="auto" w:fill="EDEDED" w:themeFill="accent3" w:themeFillTint="33"/>
        <w:outlineLvl w:val="1"/>
        <w:rPr>
          <w:rFonts w:eastAsia="Times New Roman" w:cstheme="minorHAnsi"/>
          <w:b/>
          <w:bCs/>
          <w:color w:val="000000"/>
          <w:lang w:eastAsia="en-AU"/>
        </w:rPr>
      </w:pPr>
      <w:r w:rsidRPr="00134852">
        <w:rPr>
          <w:rFonts w:eastAsia="Times New Roman" w:cstheme="minorHAnsi"/>
          <w:b/>
          <w:bCs/>
          <w:color w:val="000000"/>
          <w:lang w:eastAsia="en-AU"/>
        </w:rPr>
        <w:lastRenderedPageBreak/>
        <w:t>STRATEGIES AND OUTCOMES</w:t>
      </w:r>
    </w:p>
    <w:p w14:paraId="50D31780" w14:textId="77777777" w:rsidR="00C35348" w:rsidRPr="00792132" w:rsidRDefault="00C35348" w:rsidP="00485288">
      <w:pPr>
        <w:shd w:val="clear" w:color="auto" w:fill="FFFFFF"/>
        <w:rPr>
          <w:rFonts w:eastAsia="Times New Roman" w:cstheme="minorHAnsi"/>
          <w:color w:val="595959" w:themeColor="text1" w:themeTint="A6"/>
          <w:lang w:eastAsia="en-AU"/>
        </w:rPr>
      </w:pPr>
      <w:r w:rsidRPr="00792132">
        <w:rPr>
          <w:rFonts w:eastAsia="Times New Roman" w:cstheme="minorHAnsi"/>
          <w:color w:val="595959" w:themeColor="text1" w:themeTint="A6"/>
          <w:lang w:eastAsia="en-AU"/>
        </w:rPr>
        <w:t>The outcomes of the policy will be achieved through the four strategies that provide for policy evaluation and improvement, supporting a contemporary policy cycle.</w:t>
      </w:r>
    </w:p>
    <w:p w14:paraId="1731F808" w14:textId="77777777" w:rsidR="00C35348" w:rsidRPr="00792132" w:rsidRDefault="00C35348" w:rsidP="00485288">
      <w:pPr>
        <w:shd w:val="clear" w:color="auto" w:fill="F6F6F4"/>
        <w:rPr>
          <w:rFonts w:eastAsia="Times New Roman" w:cstheme="minorHAnsi"/>
          <w:color w:val="595959" w:themeColor="text1" w:themeTint="A6"/>
          <w:lang w:eastAsia="en-AU"/>
        </w:rPr>
      </w:pPr>
      <w:r w:rsidRPr="00792132">
        <w:rPr>
          <w:rFonts w:eastAsia="Times New Roman" w:cstheme="minorHAnsi"/>
          <w:color w:val="595959" w:themeColor="text1" w:themeTint="A6"/>
          <w:lang w:eastAsia="en-AU"/>
        </w:rPr>
        <w:t>8. How well do you support the strategies and outcomes?</w:t>
      </w:r>
    </w:p>
    <w:tbl>
      <w:tblPr>
        <w:tblStyle w:val="TableGrid"/>
        <w:tblW w:w="9713" w:type="dxa"/>
        <w:tblLook w:val="04A0" w:firstRow="1" w:lastRow="0" w:firstColumn="1" w:lastColumn="0" w:noHBand="0" w:noVBand="1"/>
      </w:tblPr>
      <w:tblGrid>
        <w:gridCol w:w="3847"/>
        <w:gridCol w:w="1025"/>
        <w:gridCol w:w="1037"/>
        <w:gridCol w:w="1577"/>
        <w:gridCol w:w="1128"/>
        <w:gridCol w:w="1099"/>
      </w:tblGrid>
      <w:tr w:rsidR="00C35348" w:rsidRPr="00C35348" w14:paraId="6B50CE04" w14:textId="77777777" w:rsidTr="00FA6D71">
        <w:trPr>
          <w:trHeight w:val="601"/>
        </w:trPr>
        <w:tc>
          <w:tcPr>
            <w:tcW w:w="3763" w:type="dxa"/>
            <w:hideMark/>
          </w:tcPr>
          <w:p w14:paraId="730518FB" w14:textId="77777777" w:rsidR="00C35348" w:rsidRPr="00C35348" w:rsidRDefault="00C35348" w:rsidP="00485288">
            <w:pPr>
              <w:shd w:val="clear" w:color="auto" w:fill="F6F6F4"/>
              <w:rPr>
                <w:rFonts w:eastAsia="Times New Roman" w:cstheme="minorHAnsi"/>
                <w:color w:val="000000"/>
                <w:lang w:eastAsia="en-AU"/>
              </w:rPr>
            </w:pPr>
          </w:p>
        </w:tc>
        <w:tc>
          <w:tcPr>
            <w:tcW w:w="1003" w:type="dxa"/>
            <w:hideMark/>
          </w:tcPr>
          <w:p w14:paraId="259C395D" w14:textId="77777777" w:rsidR="00C35348" w:rsidRPr="00C35348" w:rsidRDefault="00C35348" w:rsidP="00485288">
            <w:pPr>
              <w:jc w:val="center"/>
              <w:rPr>
                <w:rFonts w:eastAsia="Times New Roman" w:cstheme="minorHAnsi"/>
                <w:lang w:eastAsia="en-AU"/>
              </w:rPr>
            </w:pPr>
            <w:r w:rsidRPr="00C35348">
              <w:rPr>
                <w:rFonts w:eastAsia="Times New Roman" w:cstheme="minorHAnsi"/>
                <w:lang w:eastAsia="en-AU"/>
              </w:rPr>
              <w:t>Strongly support</w:t>
            </w:r>
          </w:p>
        </w:tc>
        <w:tc>
          <w:tcPr>
            <w:tcW w:w="1015" w:type="dxa"/>
            <w:hideMark/>
          </w:tcPr>
          <w:p w14:paraId="75517914" w14:textId="77777777" w:rsidR="00C35348" w:rsidRPr="00C35348" w:rsidRDefault="00C35348" w:rsidP="00485288">
            <w:pPr>
              <w:jc w:val="center"/>
              <w:rPr>
                <w:rFonts w:eastAsia="Times New Roman" w:cstheme="minorHAnsi"/>
                <w:lang w:eastAsia="en-AU"/>
              </w:rPr>
            </w:pPr>
            <w:r w:rsidRPr="00C35348">
              <w:rPr>
                <w:rFonts w:eastAsia="Times New Roman" w:cstheme="minorHAnsi"/>
                <w:lang w:eastAsia="en-AU"/>
              </w:rPr>
              <w:t>Support</w:t>
            </w:r>
          </w:p>
        </w:tc>
        <w:tc>
          <w:tcPr>
            <w:tcW w:w="1543" w:type="dxa"/>
            <w:hideMark/>
          </w:tcPr>
          <w:p w14:paraId="519EDB5E" w14:textId="77777777" w:rsidR="00C35348" w:rsidRPr="00C35348" w:rsidRDefault="00C35348" w:rsidP="00485288">
            <w:pPr>
              <w:jc w:val="center"/>
              <w:rPr>
                <w:rFonts w:eastAsia="Times New Roman" w:cstheme="minorHAnsi"/>
                <w:lang w:eastAsia="en-AU"/>
              </w:rPr>
            </w:pPr>
            <w:r w:rsidRPr="00C35348">
              <w:rPr>
                <w:rFonts w:eastAsia="Times New Roman" w:cstheme="minorHAnsi"/>
                <w:lang w:eastAsia="en-AU"/>
              </w:rPr>
              <w:t>Neither</w:t>
            </w:r>
          </w:p>
        </w:tc>
        <w:tc>
          <w:tcPr>
            <w:tcW w:w="1104" w:type="dxa"/>
            <w:hideMark/>
          </w:tcPr>
          <w:p w14:paraId="56527C97" w14:textId="77777777" w:rsidR="00C35348" w:rsidRPr="00C35348" w:rsidRDefault="00C35348" w:rsidP="00485288">
            <w:pPr>
              <w:jc w:val="center"/>
              <w:rPr>
                <w:rFonts w:eastAsia="Times New Roman" w:cstheme="minorHAnsi"/>
                <w:lang w:eastAsia="en-AU"/>
              </w:rPr>
            </w:pPr>
            <w:r w:rsidRPr="00C35348">
              <w:rPr>
                <w:rFonts w:eastAsia="Times New Roman" w:cstheme="minorHAnsi"/>
                <w:lang w:eastAsia="en-AU"/>
              </w:rPr>
              <w:t>Opposed</w:t>
            </w:r>
          </w:p>
        </w:tc>
        <w:tc>
          <w:tcPr>
            <w:tcW w:w="1075" w:type="dxa"/>
            <w:hideMark/>
          </w:tcPr>
          <w:p w14:paraId="358285B9" w14:textId="77777777" w:rsidR="00C35348" w:rsidRPr="00C35348" w:rsidRDefault="00C35348" w:rsidP="00485288">
            <w:pPr>
              <w:jc w:val="center"/>
              <w:rPr>
                <w:rFonts w:eastAsia="Times New Roman" w:cstheme="minorHAnsi"/>
                <w:lang w:eastAsia="en-AU"/>
              </w:rPr>
            </w:pPr>
            <w:r w:rsidRPr="00C35348">
              <w:rPr>
                <w:rFonts w:eastAsia="Times New Roman" w:cstheme="minorHAnsi"/>
                <w:lang w:eastAsia="en-AU"/>
              </w:rPr>
              <w:t>Strongly opposed</w:t>
            </w:r>
          </w:p>
        </w:tc>
      </w:tr>
      <w:tr w:rsidR="00C35348" w:rsidRPr="00C35348" w14:paraId="5BF1FEFF" w14:textId="77777777" w:rsidTr="00FA6D71">
        <w:tc>
          <w:tcPr>
            <w:tcW w:w="3763" w:type="dxa"/>
            <w:hideMark/>
          </w:tcPr>
          <w:p w14:paraId="15FC580E"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Strategies: The four strategies working together to enable policy evaluation and improvement</w:t>
            </w:r>
          </w:p>
        </w:tc>
        <w:tc>
          <w:tcPr>
            <w:tcW w:w="1003" w:type="dxa"/>
            <w:hideMark/>
          </w:tcPr>
          <w:p w14:paraId="0CCADA72" w14:textId="6E64D711"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02C16B83">
                <v:shape id="_x0000_i1237" type="#_x0000_t75" style="width:20.25pt;height:18pt" o:ole="">
                  <v:imagedata r:id="rId18" o:title=""/>
                </v:shape>
                <w:control r:id="rId41" w:name="DefaultOcxName27" w:shapeid="_x0000_i1237"/>
              </w:object>
            </w:r>
          </w:p>
        </w:tc>
        <w:tc>
          <w:tcPr>
            <w:tcW w:w="1015" w:type="dxa"/>
            <w:hideMark/>
          </w:tcPr>
          <w:p w14:paraId="5D2AF438" w14:textId="336CE86B"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51462E5F">
                <v:shape id="_x0000_i1240" type="#_x0000_t75" style="width:20.25pt;height:18pt" o:ole="">
                  <v:imagedata r:id="rId18" o:title=""/>
                </v:shape>
                <w:control r:id="rId42" w:name="DefaultOcxName113" w:shapeid="_x0000_i1240"/>
              </w:object>
            </w:r>
          </w:p>
        </w:tc>
        <w:tc>
          <w:tcPr>
            <w:tcW w:w="1543" w:type="dxa"/>
            <w:hideMark/>
          </w:tcPr>
          <w:p w14:paraId="53E7FA02" w14:textId="4023CBA5"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0C6DCBAF">
                <v:shape id="_x0000_i1243" type="#_x0000_t75" style="width:20.25pt;height:18pt" o:ole="">
                  <v:imagedata r:id="rId43" o:title=""/>
                </v:shape>
                <w:control r:id="rId44" w:name="DefaultOcxName26" w:shapeid="_x0000_i1243"/>
              </w:object>
            </w:r>
            <w:sdt>
              <w:sdtPr>
                <w:rPr>
                  <w:rFonts w:eastAsia="Times New Roman" w:cstheme="minorHAnsi"/>
                </w:rPr>
                <w:id w:val="289790642"/>
                <w14:checkbox>
                  <w14:checked w14:val="1"/>
                  <w14:checkedState w14:val="2612" w14:font="MS Gothic"/>
                  <w14:uncheckedState w14:val="2610" w14:font="MS Gothic"/>
                </w14:checkbox>
              </w:sdtPr>
              <w:sdtEndPr/>
              <w:sdtContent>
                <w:r w:rsidR="0052225D">
                  <w:rPr>
                    <w:rFonts w:ascii="MS Gothic" w:eastAsia="MS Gothic" w:hAnsi="MS Gothic" w:cstheme="minorHAnsi" w:hint="eastAsia"/>
                  </w:rPr>
                  <w:t>☒</w:t>
                </w:r>
              </w:sdtContent>
            </w:sdt>
          </w:p>
        </w:tc>
        <w:tc>
          <w:tcPr>
            <w:tcW w:w="1104" w:type="dxa"/>
            <w:hideMark/>
          </w:tcPr>
          <w:p w14:paraId="056F0DA0" w14:textId="5360FB3D"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6B2BA288">
                <v:shape id="_x0000_i1246" type="#_x0000_t75" style="width:20.25pt;height:18pt" o:ole="">
                  <v:imagedata r:id="rId18" o:title=""/>
                </v:shape>
                <w:control r:id="rId45" w:name="DefaultOcxName31" w:shapeid="_x0000_i1246"/>
              </w:object>
            </w:r>
          </w:p>
        </w:tc>
        <w:tc>
          <w:tcPr>
            <w:tcW w:w="1075" w:type="dxa"/>
            <w:hideMark/>
          </w:tcPr>
          <w:p w14:paraId="106A6003" w14:textId="6C57523B"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040730D3">
                <v:shape id="_x0000_i1249" type="#_x0000_t75" style="width:20.25pt;height:18pt" o:ole="">
                  <v:imagedata r:id="rId18" o:title=""/>
                </v:shape>
                <w:control r:id="rId46" w:name="DefaultOcxName41" w:shapeid="_x0000_i1249"/>
              </w:object>
            </w:r>
          </w:p>
        </w:tc>
      </w:tr>
      <w:tr w:rsidR="00C35348" w:rsidRPr="00C35348" w14:paraId="7C6E8D57" w14:textId="77777777" w:rsidTr="00FA6D71">
        <w:tc>
          <w:tcPr>
            <w:tcW w:w="3763" w:type="dxa"/>
            <w:hideMark/>
          </w:tcPr>
          <w:p w14:paraId="6DD06768" w14:textId="67BAC1E9" w:rsidR="00C35348" w:rsidRPr="00C35348" w:rsidRDefault="00C35348" w:rsidP="00485288">
            <w:pPr>
              <w:rPr>
                <w:rFonts w:eastAsia="Times New Roman" w:cstheme="minorHAnsi"/>
                <w:lang w:eastAsia="en-AU"/>
              </w:rPr>
            </w:pPr>
            <w:r w:rsidRPr="00C35348">
              <w:rPr>
                <w:rFonts w:eastAsia="Times New Roman" w:cstheme="minorHAnsi"/>
                <w:lang w:eastAsia="en-AU"/>
              </w:rPr>
              <w:t xml:space="preserve">Outcome 1: Native vegetation is </w:t>
            </w:r>
            <w:r w:rsidRPr="007D72FF">
              <w:rPr>
                <w:rFonts w:eastAsia="Times New Roman" w:cstheme="minorHAnsi"/>
                <w:strike/>
                <w:lang w:eastAsia="en-AU"/>
              </w:rPr>
              <w:t>conserved</w:t>
            </w:r>
            <w:r w:rsidRPr="00C35348">
              <w:rPr>
                <w:rFonts w:eastAsia="Times New Roman" w:cstheme="minorHAnsi"/>
                <w:lang w:eastAsia="en-AU"/>
              </w:rPr>
              <w:t xml:space="preserve"> </w:t>
            </w:r>
            <w:r w:rsidR="007D72FF" w:rsidRPr="007D72FF">
              <w:rPr>
                <w:rFonts w:eastAsia="Times New Roman" w:cstheme="minorHAnsi"/>
                <w:color w:val="FF0000"/>
                <w:lang w:eastAsia="en-AU"/>
              </w:rPr>
              <w:t>protected</w:t>
            </w:r>
            <w:r w:rsidR="007D72FF">
              <w:rPr>
                <w:rFonts w:eastAsia="Times New Roman" w:cstheme="minorHAnsi"/>
                <w:lang w:eastAsia="en-AU"/>
              </w:rPr>
              <w:t xml:space="preserve"> </w:t>
            </w:r>
            <w:r w:rsidRPr="00C35348">
              <w:rPr>
                <w:rFonts w:eastAsia="Times New Roman" w:cstheme="minorHAnsi"/>
                <w:lang w:eastAsia="en-AU"/>
              </w:rPr>
              <w:t xml:space="preserve">and restored </w:t>
            </w:r>
            <w:r w:rsidRPr="007D72FF">
              <w:rPr>
                <w:rFonts w:eastAsia="Times New Roman" w:cstheme="minorHAnsi"/>
                <w:strike/>
                <w:lang w:eastAsia="en-AU"/>
              </w:rPr>
              <w:t>at landscape scale</w:t>
            </w:r>
            <w:r w:rsidR="007D72FF">
              <w:rPr>
                <w:rFonts w:eastAsia="Times New Roman" w:cstheme="minorHAnsi"/>
                <w:strike/>
                <w:lang w:eastAsia="en-AU"/>
              </w:rPr>
              <w:t xml:space="preserve"> </w:t>
            </w:r>
            <w:r w:rsidR="007D72FF" w:rsidRPr="007D72FF">
              <w:rPr>
                <w:rFonts w:eastAsia="Times New Roman" w:cstheme="minorHAnsi"/>
                <w:color w:val="FF0000"/>
                <w:lang w:eastAsia="en-AU"/>
              </w:rPr>
              <w:t>with no further loss in a biodiversity hotspot</w:t>
            </w:r>
          </w:p>
        </w:tc>
        <w:tc>
          <w:tcPr>
            <w:tcW w:w="1003" w:type="dxa"/>
            <w:hideMark/>
          </w:tcPr>
          <w:p w14:paraId="6F1BFAC3" w14:textId="045E52B7"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22E8B40B">
                <v:shape id="_x0000_i1252" type="#_x0000_t75" style="width:20.25pt;height:18pt" o:ole="">
                  <v:imagedata r:id="rId43" o:title=""/>
                </v:shape>
                <w:control r:id="rId47" w:name="DefaultOcxName51" w:shapeid="_x0000_i1252"/>
              </w:object>
            </w:r>
            <w:sdt>
              <w:sdtPr>
                <w:rPr>
                  <w:rFonts w:eastAsia="Times New Roman" w:cstheme="minorHAnsi"/>
                </w:rPr>
                <w:id w:val="-1117986605"/>
                <w14:checkbox>
                  <w14:checked w14:val="1"/>
                  <w14:checkedState w14:val="2612" w14:font="MS Gothic"/>
                  <w14:uncheckedState w14:val="2610" w14:font="MS Gothic"/>
                </w14:checkbox>
              </w:sdtPr>
              <w:sdtEndPr/>
              <w:sdtContent>
                <w:r w:rsidR="0052225D">
                  <w:rPr>
                    <w:rFonts w:ascii="MS Gothic" w:eastAsia="MS Gothic" w:hAnsi="MS Gothic" w:cstheme="minorHAnsi" w:hint="eastAsia"/>
                  </w:rPr>
                  <w:t>☒</w:t>
                </w:r>
              </w:sdtContent>
            </w:sdt>
          </w:p>
        </w:tc>
        <w:tc>
          <w:tcPr>
            <w:tcW w:w="1015" w:type="dxa"/>
            <w:hideMark/>
          </w:tcPr>
          <w:p w14:paraId="1F6FFFF5" w14:textId="1DC6F639"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544FD5F9">
                <v:shape id="_x0000_i1255" type="#_x0000_t75" style="width:20.25pt;height:18pt" o:ole="">
                  <v:imagedata r:id="rId18" o:title=""/>
                </v:shape>
                <w:control r:id="rId48" w:name="DefaultOcxName61" w:shapeid="_x0000_i1255"/>
              </w:object>
            </w:r>
          </w:p>
        </w:tc>
        <w:tc>
          <w:tcPr>
            <w:tcW w:w="1543" w:type="dxa"/>
            <w:hideMark/>
          </w:tcPr>
          <w:p w14:paraId="26BB09E3" w14:textId="2F173F01"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15D09258">
                <v:shape id="_x0000_i1258" type="#_x0000_t75" style="width:20.25pt;height:18pt" o:ole="">
                  <v:imagedata r:id="rId18" o:title=""/>
                </v:shape>
                <w:control r:id="rId49" w:name="DefaultOcxName71" w:shapeid="_x0000_i1258"/>
              </w:object>
            </w:r>
          </w:p>
        </w:tc>
        <w:tc>
          <w:tcPr>
            <w:tcW w:w="1104" w:type="dxa"/>
            <w:hideMark/>
          </w:tcPr>
          <w:p w14:paraId="7076FF8F" w14:textId="10A704F8"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7D8AE81F">
                <v:shape id="_x0000_i1261" type="#_x0000_t75" style="width:20.25pt;height:18pt" o:ole="">
                  <v:imagedata r:id="rId18" o:title=""/>
                </v:shape>
                <w:control r:id="rId50" w:name="DefaultOcxName81" w:shapeid="_x0000_i1261"/>
              </w:object>
            </w:r>
          </w:p>
        </w:tc>
        <w:tc>
          <w:tcPr>
            <w:tcW w:w="1075" w:type="dxa"/>
            <w:hideMark/>
          </w:tcPr>
          <w:p w14:paraId="203716B3" w14:textId="03575F4C"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54F7E944">
                <v:shape id="_x0000_i1264" type="#_x0000_t75" style="width:20.25pt;height:18pt" o:ole="">
                  <v:imagedata r:id="rId18" o:title=""/>
                </v:shape>
                <w:control r:id="rId51" w:name="DefaultOcxName91" w:shapeid="_x0000_i1264"/>
              </w:object>
            </w:r>
          </w:p>
        </w:tc>
      </w:tr>
      <w:tr w:rsidR="00C35348" w:rsidRPr="00C35348" w14:paraId="2C9E8FEA" w14:textId="77777777" w:rsidTr="00FA6D71">
        <w:tc>
          <w:tcPr>
            <w:tcW w:w="3763" w:type="dxa"/>
            <w:hideMark/>
          </w:tcPr>
          <w:p w14:paraId="38314B47" w14:textId="79066B96" w:rsidR="00C35348" w:rsidRPr="00C35348" w:rsidRDefault="00C35348" w:rsidP="00485288">
            <w:pPr>
              <w:rPr>
                <w:rFonts w:eastAsia="Times New Roman" w:cstheme="minorHAnsi"/>
                <w:lang w:eastAsia="en-AU"/>
              </w:rPr>
            </w:pPr>
            <w:r w:rsidRPr="00C35348">
              <w:rPr>
                <w:rFonts w:eastAsia="Times New Roman" w:cstheme="minorHAnsi"/>
                <w:lang w:eastAsia="en-AU"/>
              </w:rPr>
              <w:t xml:space="preserve">Outcome 2: Certainty, transparency and data sharing </w:t>
            </w:r>
            <w:r w:rsidRPr="007D72FF">
              <w:rPr>
                <w:rFonts w:eastAsia="Times New Roman" w:cstheme="minorHAnsi"/>
                <w:strike/>
                <w:lang w:eastAsia="en-AU"/>
              </w:rPr>
              <w:t>improve</w:t>
            </w:r>
            <w:r w:rsidR="007D72FF">
              <w:rPr>
                <w:rFonts w:eastAsia="Times New Roman" w:cstheme="minorHAnsi"/>
                <w:lang w:eastAsia="en-AU"/>
              </w:rPr>
              <w:t xml:space="preserve"> </w:t>
            </w:r>
            <w:r w:rsidR="007D72FF" w:rsidRPr="007D72FF">
              <w:rPr>
                <w:rFonts w:eastAsia="Times New Roman" w:cstheme="minorHAnsi"/>
                <w:color w:val="FF0000"/>
                <w:lang w:eastAsia="en-AU"/>
              </w:rPr>
              <w:t>are best practice and adequately funded</w:t>
            </w:r>
            <w:r w:rsidR="007D72FF">
              <w:rPr>
                <w:rFonts w:eastAsia="Times New Roman" w:cstheme="minorHAnsi"/>
                <w:lang w:eastAsia="en-AU"/>
              </w:rPr>
              <w:t xml:space="preserve"> </w:t>
            </w:r>
          </w:p>
        </w:tc>
        <w:tc>
          <w:tcPr>
            <w:tcW w:w="1003" w:type="dxa"/>
            <w:hideMark/>
          </w:tcPr>
          <w:p w14:paraId="5621A242" w14:textId="093EA461"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45BCC738">
                <v:shape id="_x0000_i1267" type="#_x0000_t75" style="width:20.25pt;height:18pt" o:ole="">
                  <v:imagedata r:id="rId43" o:title=""/>
                </v:shape>
                <w:control r:id="rId52" w:name="DefaultOcxName101" w:shapeid="_x0000_i1267"/>
              </w:object>
            </w:r>
            <w:sdt>
              <w:sdtPr>
                <w:rPr>
                  <w:rFonts w:eastAsia="Times New Roman" w:cstheme="minorHAnsi"/>
                </w:rPr>
                <w:id w:val="-521172489"/>
                <w14:checkbox>
                  <w14:checked w14:val="1"/>
                  <w14:checkedState w14:val="2612" w14:font="MS Gothic"/>
                  <w14:uncheckedState w14:val="2610" w14:font="MS Gothic"/>
                </w14:checkbox>
              </w:sdtPr>
              <w:sdtEndPr/>
              <w:sdtContent>
                <w:r w:rsidR="0052225D">
                  <w:rPr>
                    <w:rFonts w:ascii="MS Gothic" w:eastAsia="MS Gothic" w:hAnsi="MS Gothic" w:cstheme="minorHAnsi" w:hint="eastAsia"/>
                  </w:rPr>
                  <w:t>☒</w:t>
                </w:r>
              </w:sdtContent>
            </w:sdt>
          </w:p>
        </w:tc>
        <w:tc>
          <w:tcPr>
            <w:tcW w:w="1015" w:type="dxa"/>
            <w:hideMark/>
          </w:tcPr>
          <w:p w14:paraId="635A920B" w14:textId="51FF7612"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7633904C">
                <v:shape id="_x0000_i1270" type="#_x0000_t75" style="width:20.25pt;height:18pt" o:ole="">
                  <v:imagedata r:id="rId18" o:title=""/>
                </v:shape>
                <w:control r:id="rId53" w:name="DefaultOcxName112" w:shapeid="_x0000_i1270"/>
              </w:object>
            </w:r>
          </w:p>
        </w:tc>
        <w:tc>
          <w:tcPr>
            <w:tcW w:w="1543" w:type="dxa"/>
            <w:hideMark/>
          </w:tcPr>
          <w:p w14:paraId="24A1A88F" w14:textId="6BCFAE0E"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3333B576">
                <v:shape id="_x0000_i1273" type="#_x0000_t75" style="width:20.25pt;height:18pt" o:ole="">
                  <v:imagedata r:id="rId18" o:title=""/>
                </v:shape>
                <w:control r:id="rId54" w:name="DefaultOcxName121" w:shapeid="_x0000_i1273"/>
              </w:object>
            </w:r>
          </w:p>
        </w:tc>
        <w:tc>
          <w:tcPr>
            <w:tcW w:w="1104" w:type="dxa"/>
            <w:hideMark/>
          </w:tcPr>
          <w:p w14:paraId="68CC3363" w14:textId="35EFEE39"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61C54176">
                <v:shape id="_x0000_i1276" type="#_x0000_t75" style="width:20.25pt;height:18pt" o:ole="">
                  <v:imagedata r:id="rId18" o:title=""/>
                </v:shape>
                <w:control r:id="rId55" w:name="DefaultOcxName131" w:shapeid="_x0000_i1276"/>
              </w:object>
            </w:r>
          </w:p>
        </w:tc>
        <w:tc>
          <w:tcPr>
            <w:tcW w:w="1075" w:type="dxa"/>
            <w:hideMark/>
          </w:tcPr>
          <w:p w14:paraId="7CDC5B11" w14:textId="790FB56A"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676D44A6">
                <v:shape id="_x0000_i1279" type="#_x0000_t75" style="width:20.25pt;height:18pt" o:ole="">
                  <v:imagedata r:id="rId18" o:title=""/>
                </v:shape>
                <w:control r:id="rId56" w:name="DefaultOcxName141" w:shapeid="_x0000_i1279"/>
              </w:object>
            </w:r>
          </w:p>
        </w:tc>
      </w:tr>
      <w:tr w:rsidR="00C35348" w:rsidRPr="00C35348" w14:paraId="48310270" w14:textId="77777777" w:rsidTr="00FA6D71">
        <w:tc>
          <w:tcPr>
            <w:tcW w:w="3763" w:type="dxa"/>
            <w:hideMark/>
          </w:tcPr>
          <w:p w14:paraId="5A03DDD8"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 xml:space="preserve">Outcome 3: Improved policy, </w:t>
            </w:r>
            <w:proofErr w:type="gramStart"/>
            <w:r w:rsidRPr="00C35348">
              <w:rPr>
                <w:rFonts w:eastAsia="Times New Roman" w:cstheme="minorHAnsi"/>
                <w:lang w:eastAsia="en-AU"/>
              </w:rPr>
              <w:t>practice</w:t>
            </w:r>
            <w:proofErr w:type="gramEnd"/>
            <w:r w:rsidRPr="00C35348">
              <w:rPr>
                <w:rFonts w:eastAsia="Times New Roman" w:cstheme="minorHAnsi"/>
                <w:lang w:eastAsia="en-AU"/>
              </w:rPr>
              <w:t xml:space="preserve"> and evaluation</w:t>
            </w:r>
          </w:p>
        </w:tc>
        <w:tc>
          <w:tcPr>
            <w:tcW w:w="1003" w:type="dxa"/>
            <w:hideMark/>
          </w:tcPr>
          <w:p w14:paraId="61629F81" w14:textId="57E69346"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65EF8D03">
                <v:shape id="_x0000_i1282" type="#_x0000_t75" style="width:20.25pt;height:18pt" o:ole="">
                  <v:imagedata r:id="rId43" o:title=""/>
                </v:shape>
                <w:control r:id="rId57" w:name="DefaultOcxName151" w:shapeid="_x0000_i1282"/>
              </w:object>
            </w:r>
            <w:sdt>
              <w:sdtPr>
                <w:rPr>
                  <w:rFonts w:eastAsia="Times New Roman" w:cstheme="minorHAnsi"/>
                </w:rPr>
                <w:id w:val="1192342187"/>
                <w14:checkbox>
                  <w14:checked w14:val="1"/>
                  <w14:checkedState w14:val="2612" w14:font="MS Gothic"/>
                  <w14:uncheckedState w14:val="2610" w14:font="MS Gothic"/>
                </w14:checkbox>
              </w:sdtPr>
              <w:sdtEndPr/>
              <w:sdtContent>
                <w:r w:rsidR="0052225D">
                  <w:rPr>
                    <w:rFonts w:ascii="MS Gothic" w:eastAsia="MS Gothic" w:hAnsi="MS Gothic" w:cstheme="minorHAnsi" w:hint="eastAsia"/>
                  </w:rPr>
                  <w:t>☒</w:t>
                </w:r>
              </w:sdtContent>
            </w:sdt>
          </w:p>
        </w:tc>
        <w:tc>
          <w:tcPr>
            <w:tcW w:w="1015" w:type="dxa"/>
            <w:hideMark/>
          </w:tcPr>
          <w:p w14:paraId="1F8DF141" w14:textId="72A3F645"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32019DD5">
                <v:shape id="_x0000_i1285" type="#_x0000_t75" style="width:20.25pt;height:18pt" o:ole="">
                  <v:imagedata r:id="rId18" o:title=""/>
                </v:shape>
                <w:control r:id="rId58" w:name="DefaultOcxName161" w:shapeid="_x0000_i1285"/>
              </w:object>
            </w:r>
          </w:p>
        </w:tc>
        <w:tc>
          <w:tcPr>
            <w:tcW w:w="1543" w:type="dxa"/>
            <w:hideMark/>
          </w:tcPr>
          <w:p w14:paraId="236D18D7" w14:textId="3F3DE5EC"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0310C3E2">
                <v:shape id="_x0000_i1288" type="#_x0000_t75" style="width:20.25pt;height:18pt" o:ole="">
                  <v:imagedata r:id="rId18" o:title=""/>
                </v:shape>
                <w:control r:id="rId59" w:name="DefaultOcxName171" w:shapeid="_x0000_i1288"/>
              </w:object>
            </w:r>
          </w:p>
        </w:tc>
        <w:tc>
          <w:tcPr>
            <w:tcW w:w="1104" w:type="dxa"/>
            <w:hideMark/>
          </w:tcPr>
          <w:p w14:paraId="2B5EBBDC" w14:textId="7F5DC714"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35375DDD">
                <v:shape id="_x0000_i1291" type="#_x0000_t75" style="width:20.25pt;height:18pt" o:ole="">
                  <v:imagedata r:id="rId18" o:title=""/>
                </v:shape>
                <w:control r:id="rId60" w:name="DefaultOcxName181" w:shapeid="_x0000_i1291"/>
              </w:object>
            </w:r>
          </w:p>
        </w:tc>
        <w:tc>
          <w:tcPr>
            <w:tcW w:w="1075" w:type="dxa"/>
            <w:hideMark/>
          </w:tcPr>
          <w:p w14:paraId="6C59B2E6" w14:textId="79215982"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2818B9EF">
                <v:shape id="_x0000_i1294" type="#_x0000_t75" style="width:20.25pt;height:18pt" o:ole="">
                  <v:imagedata r:id="rId18" o:title=""/>
                </v:shape>
                <w:control r:id="rId61" w:name="DefaultOcxName191" w:shapeid="_x0000_i1294"/>
              </w:object>
            </w:r>
          </w:p>
        </w:tc>
      </w:tr>
      <w:tr w:rsidR="00C35348" w:rsidRPr="00C35348" w14:paraId="4DDF369E" w14:textId="77777777" w:rsidTr="00FA6D71">
        <w:tc>
          <w:tcPr>
            <w:tcW w:w="3763" w:type="dxa"/>
            <w:hideMark/>
          </w:tcPr>
          <w:p w14:paraId="1B375749"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 xml:space="preserve">Outcome 4: Native vegetation outcomes are achieved, </w:t>
            </w:r>
            <w:r w:rsidRPr="007D72FF">
              <w:rPr>
                <w:rFonts w:eastAsia="Times New Roman" w:cstheme="minorHAnsi"/>
                <w:strike/>
                <w:lang w:eastAsia="en-AU"/>
              </w:rPr>
              <w:t>together with other State priorities</w:t>
            </w:r>
          </w:p>
        </w:tc>
        <w:tc>
          <w:tcPr>
            <w:tcW w:w="1003" w:type="dxa"/>
            <w:hideMark/>
          </w:tcPr>
          <w:p w14:paraId="351C41C5" w14:textId="43FE8EB7"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57A1DDB7">
                <v:shape id="_x0000_i1297" type="#_x0000_t75" style="width:20.25pt;height:18pt" o:ole="">
                  <v:imagedata r:id="rId18" o:title=""/>
                </v:shape>
                <w:control r:id="rId62" w:name="DefaultOcxName201" w:shapeid="_x0000_i1297"/>
              </w:object>
            </w:r>
          </w:p>
        </w:tc>
        <w:tc>
          <w:tcPr>
            <w:tcW w:w="1015" w:type="dxa"/>
            <w:hideMark/>
          </w:tcPr>
          <w:p w14:paraId="1813E987" w14:textId="19307406"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77C391CA">
                <v:shape id="_x0000_i1300" type="#_x0000_t75" style="width:20.25pt;height:18pt" o:ole="">
                  <v:imagedata r:id="rId18" o:title=""/>
                </v:shape>
                <w:control r:id="rId63" w:name="DefaultOcxName211" w:shapeid="_x0000_i1300"/>
              </w:object>
            </w:r>
          </w:p>
        </w:tc>
        <w:tc>
          <w:tcPr>
            <w:tcW w:w="1543" w:type="dxa"/>
            <w:hideMark/>
          </w:tcPr>
          <w:p w14:paraId="4EF2940B" w14:textId="32A23544"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24BCEA32">
                <v:shape id="_x0000_i1303" type="#_x0000_t75" style="width:20.25pt;height:18pt" o:ole="">
                  <v:imagedata r:id="rId18" o:title=""/>
                </v:shape>
                <w:control r:id="rId64" w:name="DefaultOcxName221" w:shapeid="_x0000_i1303"/>
              </w:object>
            </w:r>
          </w:p>
        </w:tc>
        <w:tc>
          <w:tcPr>
            <w:tcW w:w="1104" w:type="dxa"/>
            <w:hideMark/>
          </w:tcPr>
          <w:p w14:paraId="4B264615" w14:textId="0F937DF5"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7E7144B8">
                <v:shape id="_x0000_i1306" type="#_x0000_t75" style="width:20.25pt;height:18pt" o:ole="">
                  <v:imagedata r:id="rId18" o:title=""/>
                </v:shape>
                <w:control r:id="rId65" w:name="DefaultOcxName231" w:shapeid="_x0000_i1306"/>
              </w:object>
            </w:r>
          </w:p>
        </w:tc>
        <w:tc>
          <w:tcPr>
            <w:tcW w:w="1075" w:type="dxa"/>
            <w:hideMark/>
          </w:tcPr>
          <w:p w14:paraId="165B768A" w14:textId="2C487A22"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5A664EC3">
                <v:shape id="_x0000_i1309" type="#_x0000_t75" style="width:20.25pt;height:18pt" o:ole="">
                  <v:imagedata r:id="rId43" o:title=""/>
                </v:shape>
                <w:control r:id="rId66" w:name="DefaultOcxName24" w:shapeid="_x0000_i1309"/>
              </w:object>
            </w:r>
            <w:sdt>
              <w:sdtPr>
                <w:rPr>
                  <w:rFonts w:eastAsia="Times New Roman" w:cstheme="minorHAnsi"/>
                </w:rPr>
                <w:id w:val="-328980273"/>
                <w14:checkbox>
                  <w14:checked w14:val="1"/>
                  <w14:checkedState w14:val="2612" w14:font="MS Gothic"/>
                  <w14:uncheckedState w14:val="2610" w14:font="MS Gothic"/>
                </w14:checkbox>
              </w:sdtPr>
              <w:sdtEndPr/>
              <w:sdtContent>
                <w:r w:rsidR="0052225D">
                  <w:rPr>
                    <w:rFonts w:ascii="MS Gothic" w:eastAsia="MS Gothic" w:hAnsi="MS Gothic" w:cstheme="minorHAnsi" w:hint="eastAsia"/>
                  </w:rPr>
                  <w:t>☒</w:t>
                </w:r>
              </w:sdtContent>
            </w:sdt>
          </w:p>
        </w:tc>
      </w:tr>
    </w:tbl>
    <w:p w14:paraId="073F24DE" w14:textId="77777777" w:rsidR="00C35348" w:rsidRPr="00C35348" w:rsidRDefault="00C35348" w:rsidP="00485288">
      <w:pPr>
        <w:shd w:val="clear" w:color="auto" w:fill="F6F6F4"/>
        <w:rPr>
          <w:rFonts w:eastAsia="Times New Roman" w:cstheme="minorHAnsi"/>
          <w:color w:val="000000"/>
          <w:lang w:eastAsia="en-AU"/>
        </w:rPr>
      </w:pPr>
      <w:r w:rsidRPr="00C35348">
        <w:rPr>
          <w:rFonts w:eastAsia="Times New Roman" w:cstheme="minorHAnsi"/>
          <w:b/>
          <w:bCs/>
          <w:color w:val="000000"/>
          <w:lang w:eastAsia="en-AU"/>
        </w:rPr>
        <w:t>How would you refine or improve the strategies and outcomes?</w:t>
      </w:r>
    </w:p>
    <w:p w14:paraId="1C76077B" w14:textId="5C9F2BDA" w:rsidR="00C35348" w:rsidRDefault="00C35348" w:rsidP="00485288">
      <w:pPr>
        <w:shd w:val="clear" w:color="auto" w:fill="F6F6F4"/>
        <w:rPr>
          <w:rFonts w:eastAsia="Times New Roman" w:cstheme="minorHAnsi"/>
          <w:color w:val="000000"/>
          <w:bdr w:val="none" w:sz="0" w:space="0" w:color="auto" w:frame="1"/>
          <w:lang w:eastAsia="en-AU"/>
        </w:rPr>
      </w:pPr>
      <w:r w:rsidRPr="00C35348">
        <w:rPr>
          <w:rFonts w:eastAsia="Times New Roman" w:cstheme="minorHAnsi"/>
          <w:color w:val="000000"/>
          <w:bdr w:val="none" w:sz="0" w:space="0" w:color="auto" w:frame="1"/>
          <w:lang w:eastAsia="en-AU"/>
        </w:rPr>
        <w:t>Please provide details on improving outcomes below.</w:t>
      </w:r>
    </w:p>
    <w:tbl>
      <w:tblPr>
        <w:tblStyle w:val="TableGrid"/>
        <w:tblW w:w="0" w:type="auto"/>
        <w:tblLook w:val="04A0" w:firstRow="1" w:lastRow="0" w:firstColumn="1" w:lastColumn="0" w:noHBand="0" w:noVBand="1"/>
      </w:tblPr>
      <w:tblGrid>
        <w:gridCol w:w="9628"/>
      </w:tblGrid>
      <w:tr w:rsidR="00134852" w14:paraId="250EA4CF" w14:textId="77777777" w:rsidTr="00F53A31">
        <w:tc>
          <w:tcPr>
            <w:tcW w:w="9854" w:type="dxa"/>
          </w:tcPr>
          <w:p w14:paraId="6C2CCA70" w14:textId="75CE2120" w:rsidR="00134852" w:rsidRDefault="00FC25AC" w:rsidP="00485288">
            <w:pPr>
              <w:rPr>
                <w:rFonts w:eastAsia="Times New Roman" w:cstheme="minorHAnsi"/>
                <w:color w:val="000000"/>
                <w:lang w:eastAsia="en-AU"/>
              </w:rPr>
            </w:pPr>
            <w:r>
              <w:rPr>
                <w:rFonts w:eastAsia="Times New Roman" w:cstheme="minorHAnsi"/>
                <w:color w:val="000000"/>
                <w:lang w:eastAsia="en-AU"/>
              </w:rPr>
              <w:t xml:space="preserve">We / I propose that the Outcomes be modified to be stronger in intent and thus better deliver net gain in native vegetation as follows: </w:t>
            </w:r>
          </w:p>
          <w:p w14:paraId="0ECBD917" w14:textId="47B9BE6E" w:rsidR="00FC25AC" w:rsidRDefault="00FC25AC" w:rsidP="00485288">
            <w:pPr>
              <w:rPr>
                <w:rFonts w:eastAsia="Times New Roman" w:cstheme="minorHAnsi"/>
                <w:color w:val="000000"/>
                <w:lang w:eastAsia="en-AU"/>
              </w:rPr>
            </w:pPr>
            <w:r>
              <w:rPr>
                <w:rFonts w:eastAsia="Times New Roman" w:cstheme="minorHAnsi"/>
                <w:color w:val="000000"/>
                <w:lang w:eastAsia="en-AU"/>
              </w:rPr>
              <w:t xml:space="preserve">Outcome 1: </w:t>
            </w:r>
            <w:r w:rsidRPr="00C35348">
              <w:rPr>
                <w:rFonts w:eastAsia="Times New Roman" w:cstheme="minorHAnsi"/>
                <w:lang w:eastAsia="en-AU"/>
              </w:rPr>
              <w:t xml:space="preserve">Native vegetation is </w:t>
            </w:r>
            <w:r w:rsidRPr="007D72FF">
              <w:rPr>
                <w:rFonts w:eastAsia="Times New Roman" w:cstheme="minorHAnsi"/>
                <w:color w:val="FF0000"/>
                <w:lang w:eastAsia="en-AU"/>
              </w:rPr>
              <w:t>protected</w:t>
            </w:r>
            <w:r>
              <w:rPr>
                <w:rFonts w:eastAsia="Times New Roman" w:cstheme="minorHAnsi"/>
                <w:lang w:eastAsia="en-AU"/>
              </w:rPr>
              <w:t xml:space="preserve"> </w:t>
            </w:r>
            <w:r w:rsidRPr="00C35348">
              <w:rPr>
                <w:rFonts w:eastAsia="Times New Roman" w:cstheme="minorHAnsi"/>
                <w:lang w:eastAsia="en-AU"/>
              </w:rPr>
              <w:t xml:space="preserve">and restored </w:t>
            </w:r>
            <w:r w:rsidRPr="007D72FF">
              <w:rPr>
                <w:rFonts w:eastAsia="Times New Roman" w:cstheme="minorHAnsi"/>
                <w:color w:val="FF0000"/>
                <w:lang w:eastAsia="en-AU"/>
              </w:rPr>
              <w:t>with no further loss in a biodiversity hotspot</w:t>
            </w:r>
            <w:r>
              <w:rPr>
                <w:rFonts w:eastAsia="Times New Roman" w:cstheme="minorHAnsi"/>
                <w:color w:val="FF0000"/>
                <w:lang w:eastAsia="en-AU"/>
              </w:rPr>
              <w:t xml:space="preserve">. </w:t>
            </w:r>
          </w:p>
          <w:p w14:paraId="4246BC84" w14:textId="1BFCA504" w:rsidR="00FC25AC" w:rsidRDefault="00FC25AC" w:rsidP="00485288">
            <w:pPr>
              <w:rPr>
                <w:rFonts w:eastAsia="Times New Roman" w:cstheme="minorHAnsi"/>
                <w:color w:val="000000"/>
                <w:lang w:eastAsia="en-AU"/>
              </w:rPr>
            </w:pPr>
            <w:r>
              <w:rPr>
                <w:rFonts w:eastAsia="Times New Roman" w:cstheme="minorHAnsi"/>
                <w:color w:val="000000"/>
                <w:lang w:eastAsia="en-AU"/>
              </w:rPr>
              <w:t xml:space="preserve">Outcome 2: </w:t>
            </w:r>
            <w:r w:rsidRPr="00C35348">
              <w:rPr>
                <w:rFonts w:eastAsia="Times New Roman" w:cstheme="minorHAnsi"/>
                <w:lang w:eastAsia="en-AU"/>
              </w:rPr>
              <w:t xml:space="preserve">Certainty, transparency and data sharing </w:t>
            </w:r>
            <w:r w:rsidRPr="007D72FF">
              <w:rPr>
                <w:rFonts w:eastAsia="Times New Roman" w:cstheme="minorHAnsi"/>
                <w:color w:val="FF0000"/>
                <w:lang w:eastAsia="en-AU"/>
              </w:rPr>
              <w:t>are best practice and adequately funded</w:t>
            </w:r>
            <w:r>
              <w:rPr>
                <w:rFonts w:eastAsia="Times New Roman" w:cstheme="minorHAnsi"/>
                <w:color w:val="FF0000"/>
                <w:lang w:eastAsia="en-AU"/>
              </w:rPr>
              <w:t xml:space="preserve">. </w:t>
            </w:r>
            <w:r w:rsidRPr="00FC25AC">
              <w:rPr>
                <w:rFonts w:eastAsia="Times New Roman" w:cstheme="minorHAnsi"/>
                <w:lang w:eastAsia="en-AU"/>
              </w:rPr>
              <w:t>This is an urgent outcome in the protection of native vegetation</w:t>
            </w:r>
          </w:p>
          <w:p w14:paraId="626F2A5E" w14:textId="28BA8124" w:rsidR="00FC25AC" w:rsidRDefault="00FC25AC" w:rsidP="00485288">
            <w:pPr>
              <w:rPr>
                <w:rFonts w:eastAsia="Times New Roman" w:cstheme="minorHAnsi"/>
                <w:color w:val="000000"/>
                <w:lang w:eastAsia="en-AU"/>
              </w:rPr>
            </w:pPr>
            <w:r>
              <w:rPr>
                <w:rFonts w:eastAsia="Times New Roman" w:cstheme="minorHAnsi"/>
                <w:color w:val="000000"/>
                <w:lang w:eastAsia="en-AU"/>
              </w:rPr>
              <w:t xml:space="preserve">Outcome 4: </w:t>
            </w:r>
            <w:r w:rsidRPr="00C35348">
              <w:rPr>
                <w:rFonts w:eastAsia="Times New Roman" w:cstheme="minorHAnsi"/>
                <w:lang w:eastAsia="en-AU"/>
              </w:rPr>
              <w:t>Native vegetation outcomes are achieved</w:t>
            </w:r>
            <w:r>
              <w:rPr>
                <w:rFonts w:eastAsia="Times New Roman" w:cstheme="minorHAnsi"/>
                <w:lang w:eastAsia="en-AU"/>
              </w:rPr>
              <w:t>.  “Other State priorities” have already had due consideration</w:t>
            </w:r>
            <w:r w:rsidR="00C47816">
              <w:rPr>
                <w:rFonts w:eastAsia="Times New Roman" w:cstheme="minorHAnsi"/>
                <w:lang w:eastAsia="en-AU"/>
              </w:rPr>
              <w:t xml:space="preserve"> and should not be included in this Outcome</w:t>
            </w:r>
            <w:r>
              <w:rPr>
                <w:rFonts w:eastAsia="Times New Roman" w:cstheme="minorHAnsi"/>
                <w:lang w:eastAsia="en-AU"/>
              </w:rPr>
              <w:t xml:space="preserve">. It is time to act for native vegetation. </w:t>
            </w:r>
          </w:p>
          <w:p w14:paraId="27B321C8" w14:textId="77777777" w:rsidR="00F53A31" w:rsidRDefault="00F53A31" w:rsidP="00485288">
            <w:pPr>
              <w:rPr>
                <w:rFonts w:eastAsia="Times New Roman" w:cstheme="minorHAnsi"/>
                <w:color w:val="000000"/>
                <w:lang w:eastAsia="en-AU"/>
              </w:rPr>
            </w:pPr>
          </w:p>
          <w:p w14:paraId="1339A228" w14:textId="752BC6EE" w:rsidR="00D72FE7" w:rsidRDefault="00D72FE7" w:rsidP="00485288">
            <w:pPr>
              <w:rPr>
                <w:rFonts w:eastAsia="Times New Roman" w:cstheme="minorHAnsi"/>
                <w:color w:val="000000"/>
                <w:lang w:eastAsia="en-AU"/>
              </w:rPr>
            </w:pPr>
          </w:p>
        </w:tc>
      </w:tr>
    </w:tbl>
    <w:p w14:paraId="4C4A0CC7" w14:textId="3CCC86AB" w:rsidR="00C35348" w:rsidRPr="00C35348" w:rsidRDefault="00C35348" w:rsidP="00485288">
      <w:pPr>
        <w:rPr>
          <w:rFonts w:eastAsia="Times New Roman" w:cstheme="minorHAnsi"/>
          <w:color w:val="000000"/>
          <w:lang w:eastAsia="en-AU"/>
        </w:rPr>
      </w:pPr>
    </w:p>
    <w:p w14:paraId="4FD90BBA" w14:textId="774D33C4" w:rsidR="00C35348" w:rsidRPr="00C35348" w:rsidRDefault="00C35348" w:rsidP="00485288">
      <w:pPr>
        <w:pBdr>
          <w:top w:val="single" w:sz="6" w:space="1" w:color="auto"/>
        </w:pBdr>
        <w:jc w:val="center"/>
        <w:rPr>
          <w:rFonts w:eastAsia="Times New Roman" w:cstheme="minorHAnsi"/>
          <w:vanish/>
          <w:lang w:eastAsia="en-AU"/>
        </w:rPr>
      </w:pPr>
    </w:p>
    <w:p w14:paraId="2CEDE5CD" w14:textId="77777777" w:rsidR="00F53A31" w:rsidRDefault="00F53A31">
      <w:pPr>
        <w:rPr>
          <w:rFonts w:eastAsia="Times New Roman" w:cstheme="minorHAnsi"/>
          <w:b/>
          <w:bCs/>
          <w:color w:val="000000"/>
          <w:lang w:eastAsia="en-AU"/>
        </w:rPr>
      </w:pPr>
      <w:r>
        <w:rPr>
          <w:rFonts w:eastAsia="Times New Roman" w:cstheme="minorHAnsi"/>
          <w:b/>
          <w:bCs/>
          <w:color w:val="000000"/>
          <w:lang w:eastAsia="en-AU"/>
        </w:rPr>
        <w:br w:type="page"/>
      </w:r>
    </w:p>
    <w:p w14:paraId="623C215F" w14:textId="2BB72AB3" w:rsidR="00C35348" w:rsidRPr="00134852" w:rsidRDefault="00134852" w:rsidP="003D1126">
      <w:pPr>
        <w:shd w:val="clear" w:color="auto" w:fill="EDEDED" w:themeFill="accent3" w:themeFillTint="33"/>
        <w:outlineLvl w:val="1"/>
        <w:rPr>
          <w:rFonts w:eastAsia="Times New Roman" w:cstheme="minorHAnsi"/>
          <w:b/>
          <w:bCs/>
          <w:color w:val="000000"/>
          <w:lang w:eastAsia="en-AU"/>
        </w:rPr>
      </w:pPr>
      <w:r w:rsidRPr="00134852">
        <w:rPr>
          <w:rFonts w:eastAsia="Times New Roman" w:cstheme="minorHAnsi"/>
          <w:b/>
          <w:bCs/>
          <w:color w:val="000000"/>
          <w:lang w:eastAsia="en-AU"/>
        </w:rPr>
        <w:lastRenderedPageBreak/>
        <w:t>GOALS AND APPROACHES</w:t>
      </w:r>
    </w:p>
    <w:p w14:paraId="37D91467" w14:textId="77777777" w:rsidR="00C35348" w:rsidRPr="00792132" w:rsidRDefault="00C35348" w:rsidP="00485288">
      <w:pPr>
        <w:shd w:val="clear" w:color="auto" w:fill="FFFFFF"/>
        <w:rPr>
          <w:rFonts w:eastAsia="Times New Roman" w:cstheme="minorHAnsi"/>
          <w:color w:val="595959" w:themeColor="text1" w:themeTint="A6"/>
          <w:lang w:eastAsia="en-AU"/>
        </w:rPr>
      </w:pPr>
      <w:r w:rsidRPr="00792132">
        <w:rPr>
          <w:rFonts w:eastAsia="Times New Roman" w:cstheme="minorHAnsi"/>
          <w:color w:val="595959" w:themeColor="text1" w:themeTint="A6"/>
          <w:lang w:eastAsia="en-AU"/>
        </w:rPr>
        <w:t>Arranged under four strategies, the goals and approaches will guide delivery of the outcomes, through applying to relevant actions in the roadmap. The goals provide for evaluation of this policy and its implementation.</w:t>
      </w:r>
    </w:p>
    <w:p w14:paraId="2C8DFB02" w14:textId="77777777" w:rsidR="00C35348" w:rsidRPr="00792132" w:rsidRDefault="00C35348" w:rsidP="00485288">
      <w:pPr>
        <w:shd w:val="clear" w:color="auto" w:fill="F6F6F4"/>
        <w:rPr>
          <w:rFonts w:eastAsia="Times New Roman" w:cstheme="minorHAnsi"/>
          <w:color w:val="595959" w:themeColor="text1" w:themeTint="A6"/>
          <w:lang w:eastAsia="en-AU"/>
        </w:rPr>
      </w:pPr>
      <w:r w:rsidRPr="00792132">
        <w:rPr>
          <w:rFonts w:eastAsia="Times New Roman" w:cstheme="minorHAnsi"/>
          <w:color w:val="595959" w:themeColor="text1" w:themeTint="A6"/>
          <w:lang w:eastAsia="en-AU"/>
        </w:rPr>
        <w:t>9. How suitable are the goals and approaches in guiding implementation of the policy?</w:t>
      </w:r>
    </w:p>
    <w:tbl>
      <w:tblPr>
        <w:tblStyle w:val="TableGrid"/>
        <w:tblW w:w="9713" w:type="dxa"/>
        <w:tblLook w:val="04A0" w:firstRow="1" w:lastRow="0" w:firstColumn="1" w:lastColumn="0" w:noHBand="0" w:noVBand="1"/>
      </w:tblPr>
      <w:tblGrid>
        <w:gridCol w:w="3708"/>
        <w:gridCol w:w="1018"/>
        <w:gridCol w:w="1283"/>
        <w:gridCol w:w="1119"/>
        <w:gridCol w:w="1283"/>
        <w:gridCol w:w="1302"/>
      </w:tblGrid>
      <w:tr w:rsidR="00C35348" w:rsidRPr="00C35348" w14:paraId="1D43DBAC" w14:textId="77777777" w:rsidTr="00FA6D71">
        <w:tc>
          <w:tcPr>
            <w:tcW w:w="3628" w:type="dxa"/>
            <w:hideMark/>
          </w:tcPr>
          <w:p w14:paraId="5DE34F32" w14:textId="77777777" w:rsidR="00C35348" w:rsidRPr="00C35348" w:rsidRDefault="00C35348" w:rsidP="00485288">
            <w:pPr>
              <w:shd w:val="clear" w:color="auto" w:fill="F6F6F4"/>
              <w:rPr>
                <w:rFonts w:eastAsia="Times New Roman" w:cstheme="minorHAnsi"/>
                <w:color w:val="000000"/>
                <w:lang w:eastAsia="en-AU"/>
              </w:rPr>
            </w:pPr>
          </w:p>
        </w:tc>
        <w:tc>
          <w:tcPr>
            <w:tcW w:w="996" w:type="dxa"/>
            <w:hideMark/>
          </w:tcPr>
          <w:p w14:paraId="74621856" w14:textId="77777777" w:rsidR="00C35348" w:rsidRPr="00C35348" w:rsidRDefault="00C35348" w:rsidP="00485288">
            <w:pPr>
              <w:jc w:val="center"/>
              <w:rPr>
                <w:rFonts w:eastAsia="Times New Roman" w:cstheme="minorHAnsi"/>
                <w:lang w:eastAsia="en-AU"/>
              </w:rPr>
            </w:pPr>
            <w:r w:rsidRPr="00C35348">
              <w:rPr>
                <w:rFonts w:eastAsia="Times New Roman" w:cstheme="minorHAnsi"/>
                <w:lang w:eastAsia="en-AU"/>
              </w:rPr>
              <w:t>Suitable</w:t>
            </w:r>
          </w:p>
        </w:tc>
        <w:tc>
          <w:tcPr>
            <w:tcW w:w="1255" w:type="dxa"/>
            <w:hideMark/>
          </w:tcPr>
          <w:p w14:paraId="724CA003" w14:textId="77777777" w:rsidR="00C35348" w:rsidRPr="00C35348" w:rsidRDefault="00C35348" w:rsidP="00485288">
            <w:pPr>
              <w:jc w:val="center"/>
              <w:rPr>
                <w:rFonts w:eastAsia="Times New Roman" w:cstheme="minorHAnsi"/>
                <w:lang w:eastAsia="en-AU"/>
              </w:rPr>
            </w:pPr>
            <w:r w:rsidRPr="00C35348">
              <w:rPr>
                <w:rFonts w:eastAsia="Times New Roman" w:cstheme="minorHAnsi"/>
                <w:lang w:eastAsia="en-AU"/>
              </w:rPr>
              <w:t>Somewhat suitable</w:t>
            </w:r>
          </w:p>
        </w:tc>
        <w:tc>
          <w:tcPr>
            <w:tcW w:w="1095" w:type="dxa"/>
            <w:hideMark/>
          </w:tcPr>
          <w:p w14:paraId="00A38E34" w14:textId="77777777" w:rsidR="00C35348" w:rsidRPr="00C35348" w:rsidRDefault="00C35348" w:rsidP="00485288">
            <w:pPr>
              <w:jc w:val="center"/>
              <w:rPr>
                <w:rFonts w:eastAsia="Times New Roman" w:cstheme="minorHAnsi"/>
                <w:lang w:eastAsia="en-AU"/>
              </w:rPr>
            </w:pPr>
            <w:r w:rsidRPr="00C35348">
              <w:rPr>
                <w:rFonts w:eastAsia="Times New Roman" w:cstheme="minorHAnsi"/>
                <w:lang w:eastAsia="en-AU"/>
              </w:rPr>
              <w:t>Neither</w:t>
            </w:r>
          </w:p>
        </w:tc>
        <w:tc>
          <w:tcPr>
            <w:tcW w:w="1255" w:type="dxa"/>
            <w:hideMark/>
          </w:tcPr>
          <w:p w14:paraId="1D92FECA" w14:textId="77777777" w:rsidR="00C35348" w:rsidRPr="00C35348" w:rsidRDefault="00C35348" w:rsidP="00485288">
            <w:pPr>
              <w:jc w:val="center"/>
              <w:rPr>
                <w:rFonts w:eastAsia="Times New Roman" w:cstheme="minorHAnsi"/>
                <w:lang w:eastAsia="en-AU"/>
              </w:rPr>
            </w:pPr>
            <w:r w:rsidRPr="00C35348">
              <w:rPr>
                <w:rFonts w:eastAsia="Times New Roman" w:cstheme="minorHAnsi"/>
                <w:lang w:eastAsia="en-AU"/>
              </w:rPr>
              <w:t>Somewhat unsuitable</w:t>
            </w:r>
          </w:p>
        </w:tc>
        <w:tc>
          <w:tcPr>
            <w:tcW w:w="1274" w:type="dxa"/>
            <w:hideMark/>
          </w:tcPr>
          <w:p w14:paraId="2B455112" w14:textId="77777777" w:rsidR="00C35348" w:rsidRPr="00C35348" w:rsidRDefault="00C35348" w:rsidP="00485288">
            <w:pPr>
              <w:jc w:val="center"/>
              <w:rPr>
                <w:rFonts w:eastAsia="Times New Roman" w:cstheme="minorHAnsi"/>
                <w:lang w:eastAsia="en-AU"/>
              </w:rPr>
            </w:pPr>
            <w:r w:rsidRPr="00C35348">
              <w:rPr>
                <w:rFonts w:eastAsia="Times New Roman" w:cstheme="minorHAnsi"/>
                <w:lang w:eastAsia="en-AU"/>
              </w:rPr>
              <w:t>Unsuitable</w:t>
            </w:r>
          </w:p>
        </w:tc>
      </w:tr>
      <w:tr w:rsidR="00C35348" w:rsidRPr="00C35348" w14:paraId="7581A909" w14:textId="77777777" w:rsidTr="00FA6D71">
        <w:tc>
          <w:tcPr>
            <w:tcW w:w="3628" w:type="dxa"/>
            <w:hideMark/>
          </w:tcPr>
          <w:p w14:paraId="4F4F1330"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Strategy 1 goals and approaches</w:t>
            </w:r>
          </w:p>
        </w:tc>
        <w:tc>
          <w:tcPr>
            <w:tcW w:w="996" w:type="dxa"/>
            <w:hideMark/>
          </w:tcPr>
          <w:p w14:paraId="279FF563" w14:textId="1C5E498D"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5D1C84AB">
                <v:shape id="_x0000_i1312" type="#_x0000_t75" style="width:20.25pt;height:18pt" o:ole="">
                  <v:imagedata r:id="rId43" o:title=""/>
                </v:shape>
                <w:control r:id="rId67" w:name="DefaultOcxName29" w:shapeid="_x0000_i1312"/>
              </w:object>
            </w:r>
            <w:sdt>
              <w:sdtPr>
                <w:rPr>
                  <w:rFonts w:eastAsia="Times New Roman" w:cstheme="minorHAnsi"/>
                </w:rPr>
                <w:id w:val="-936214457"/>
                <w14:checkbox>
                  <w14:checked w14:val="1"/>
                  <w14:checkedState w14:val="2612" w14:font="MS Gothic"/>
                  <w14:uncheckedState w14:val="2610" w14:font="MS Gothic"/>
                </w14:checkbox>
              </w:sdtPr>
              <w:sdtEndPr/>
              <w:sdtContent>
                <w:r w:rsidR="0052225D">
                  <w:rPr>
                    <w:rFonts w:ascii="MS Gothic" w:eastAsia="MS Gothic" w:hAnsi="MS Gothic" w:cstheme="minorHAnsi" w:hint="eastAsia"/>
                  </w:rPr>
                  <w:t>☒</w:t>
                </w:r>
              </w:sdtContent>
            </w:sdt>
          </w:p>
        </w:tc>
        <w:tc>
          <w:tcPr>
            <w:tcW w:w="1255" w:type="dxa"/>
            <w:hideMark/>
          </w:tcPr>
          <w:p w14:paraId="3E95AA23" w14:textId="2B046DDC"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2A1A8112">
                <v:shape id="_x0000_i1315" type="#_x0000_t75" style="width:20.25pt;height:18pt" o:ole="">
                  <v:imagedata r:id="rId18" o:title=""/>
                </v:shape>
                <w:control r:id="rId68" w:name="DefaultOcxName115" w:shapeid="_x0000_i1315"/>
              </w:object>
            </w:r>
          </w:p>
        </w:tc>
        <w:tc>
          <w:tcPr>
            <w:tcW w:w="1095" w:type="dxa"/>
            <w:hideMark/>
          </w:tcPr>
          <w:p w14:paraId="0EACCC05" w14:textId="469DF45F"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55D6470F">
                <v:shape id="_x0000_i1318" type="#_x0000_t75" style="width:20.25pt;height:18pt" o:ole="">
                  <v:imagedata r:id="rId18" o:title=""/>
                </v:shape>
                <w:control r:id="rId69" w:name="DefaultOcxName28" w:shapeid="_x0000_i1318"/>
              </w:object>
            </w:r>
          </w:p>
        </w:tc>
        <w:tc>
          <w:tcPr>
            <w:tcW w:w="1255" w:type="dxa"/>
            <w:hideMark/>
          </w:tcPr>
          <w:p w14:paraId="161BA45A" w14:textId="06681042"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1870FB25">
                <v:shape id="_x0000_i1321" type="#_x0000_t75" style="width:20.25pt;height:18pt" o:ole="">
                  <v:imagedata r:id="rId18" o:title=""/>
                </v:shape>
                <w:control r:id="rId70" w:name="DefaultOcxName32" w:shapeid="_x0000_i1321"/>
              </w:object>
            </w:r>
          </w:p>
        </w:tc>
        <w:tc>
          <w:tcPr>
            <w:tcW w:w="1274" w:type="dxa"/>
            <w:hideMark/>
          </w:tcPr>
          <w:p w14:paraId="3D7CBD94" w14:textId="4BC9D904"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415F751C">
                <v:shape id="_x0000_i1324" type="#_x0000_t75" style="width:20.25pt;height:18pt" o:ole="">
                  <v:imagedata r:id="rId18" o:title=""/>
                </v:shape>
                <w:control r:id="rId71" w:name="DefaultOcxName42" w:shapeid="_x0000_i1324"/>
              </w:object>
            </w:r>
          </w:p>
        </w:tc>
      </w:tr>
      <w:tr w:rsidR="00C35348" w:rsidRPr="00C35348" w14:paraId="3D13D28E" w14:textId="77777777" w:rsidTr="00FA6D71">
        <w:tc>
          <w:tcPr>
            <w:tcW w:w="3628" w:type="dxa"/>
            <w:hideMark/>
          </w:tcPr>
          <w:p w14:paraId="0A3EA90C"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Strategy 2 goals and approaches</w:t>
            </w:r>
          </w:p>
        </w:tc>
        <w:tc>
          <w:tcPr>
            <w:tcW w:w="996" w:type="dxa"/>
            <w:hideMark/>
          </w:tcPr>
          <w:p w14:paraId="20E7DEB1" w14:textId="19579F2D"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061C95A2">
                <v:shape id="_x0000_i1327" type="#_x0000_t75" style="width:20.25pt;height:18pt" o:ole="">
                  <v:imagedata r:id="rId18" o:title=""/>
                </v:shape>
                <w:control r:id="rId72" w:name="DefaultOcxName52" w:shapeid="_x0000_i1327"/>
              </w:object>
            </w:r>
          </w:p>
        </w:tc>
        <w:tc>
          <w:tcPr>
            <w:tcW w:w="1255" w:type="dxa"/>
            <w:hideMark/>
          </w:tcPr>
          <w:p w14:paraId="7A570204" w14:textId="03B9C776"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11A50EE4">
                <v:shape id="_x0000_i1330" type="#_x0000_t75" style="width:20.25pt;height:18pt" o:ole="">
                  <v:imagedata r:id="rId43" o:title=""/>
                </v:shape>
                <w:control r:id="rId73" w:name="DefaultOcxName62" w:shapeid="_x0000_i1330"/>
              </w:object>
            </w:r>
            <w:sdt>
              <w:sdtPr>
                <w:rPr>
                  <w:rFonts w:eastAsia="Times New Roman" w:cstheme="minorHAnsi"/>
                </w:rPr>
                <w:id w:val="-1432273601"/>
                <w14:checkbox>
                  <w14:checked w14:val="1"/>
                  <w14:checkedState w14:val="2612" w14:font="MS Gothic"/>
                  <w14:uncheckedState w14:val="2610" w14:font="MS Gothic"/>
                </w14:checkbox>
              </w:sdtPr>
              <w:sdtEndPr/>
              <w:sdtContent>
                <w:r w:rsidR="0052225D">
                  <w:rPr>
                    <w:rFonts w:ascii="MS Gothic" w:eastAsia="MS Gothic" w:hAnsi="MS Gothic" w:cstheme="minorHAnsi" w:hint="eastAsia"/>
                  </w:rPr>
                  <w:t>☒</w:t>
                </w:r>
              </w:sdtContent>
            </w:sdt>
          </w:p>
        </w:tc>
        <w:tc>
          <w:tcPr>
            <w:tcW w:w="1095" w:type="dxa"/>
            <w:hideMark/>
          </w:tcPr>
          <w:p w14:paraId="76F54BDC" w14:textId="01A1E7D3"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04390CA9">
                <v:shape id="_x0000_i1333" type="#_x0000_t75" style="width:20.25pt;height:18pt" o:ole="">
                  <v:imagedata r:id="rId18" o:title=""/>
                </v:shape>
                <w:control r:id="rId74" w:name="DefaultOcxName72" w:shapeid="_x0000_i1333"/>
              </w:object>
            </w:r>
          </w:p>
        </w:tc>
        <w:tc>
          <w:tcPr>
            <w:tcW w:w="1255" w:type="dxa"/>
            <w:hideMark/>
          </w:tcPr>
          <w:p w14:paraId="3B6C333B" w14:textId="7A7709C6"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1BA75BFB">
                <v:shape id="_x0000_i1336" type="#_x0000_t75" style="width:20.25pt;height:18pt" o:ole="">
                  <v:imagedata r:id="rId18" o:title=""/>
                </v:shape>
                <w:control r:id="rId75" w:name="DefaultOcxName82" w:shapeid="_x0000_i1336"/>
              </w:object>
            </w:r>
          </w:p>
        </w:tc>
        <w:tc>
          <w:tcPr>
            <w:tcW w:w="1274" w:type="dxa"/>
            <w:hideMark/>
          </w:tcPr>
          <w:p w14:paraId="40F61F19" w14:textId="33FA2FDD"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7E806294">
                <v:shape id="_x0000_i1339" type="#_x0000_t75" style="width:20.25pt;height:18pt" o:ole="">
                  <v:imagedata r:id="rId18" o:title=""/>
                </v:shape>
                <w:control r:id="rId76" w:name="DefaultOcxName92" w:shapeid="_x0000_i1339"/>
              </w:object>
            </w:r>
          </w:p>
        </w:tc>
      </w:tr>
      <w:tr w:rsidR="00C35348" w:rsidRPr="00C35348" w14:paraId="18C79C61" w14:textId="77777777" w:rsidTr="00FA6D71">
        <w:tc>
          <w:tcPr>
            <w:tcW w:w="3628" w:type="dxa"/>
            <w:hideMark/>
          </w:tcPr>
          <w:p w14:paraId="3C816E93"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Strategy 3 goals and approaches</w:t>
            </w:r>
          </w:p>
        </w:tc>
        <w:tc>
          <w:tcPr>
            <w:tcW w:w="996" w:type="dxa"/>
            <w:hideMark/>
          </w:tcPr>
          <w:p w14:paraId="4C7BC0D6" w14:textId="1E327F9A"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1E52C306">
                <v:shape id="_x0000_i1342" type="#_x0000_t75" style="width:20.25pt;height:18pt" o:ole="">
                  <v:imagedata r:id="rId43" o:title=""/>
                </v:shape>
                <w:control r:id="rId77" w:name="DefaultOcxName102" w:shapeid="_x0000_i1342"/>
              </w:object>
            </w:r>
            <w:sdt>
              <w:sdtPr>
                <w:rPr>
                  <w:rFonts w:eastAsia="Times New Roman" w:cstheme="minorHAnsi"/>
                </w:rPr>
                <w:id w:val="707302600"/>
                <w14:checkbox>
                  <w14:checked w14:val="1"/>
                  <w14:checkedState w14:val="2612" w14:font="MS Gothic"/>
                  <w14:uncheckedState w14:val="2610" w14:font="MS Gothic"/>
                </w14:checkbox>
              </w:sdtPr>
              <w:sdtEndPr/>
              <w:sdtContent>
                <w:r w:rsidR="0052225D">
                  <w:rPr>
                    <w:rFonts w:ascii="MS Gothic" w:eastAsia="MS Gothic" w:hAnsi="MS Gothic" w:cstheme="minorHAnsi" w:hint="eastAsia"/>
                  </w:rPr>
                  <w:t>☒</w:t>
                </w:r>
              </w:sdtContent>
            </w:sdt>
          </w:p>
        </w:tc>
        <w:tc>
          <w:tcPr>
            <w:tcW w:w="1255" w:type="dxa"/>
            <w:hideMark/>
          </w:tcPr>
          <w:p w14:paraId="42A1BDDD" w14:textId="47E4CCB6"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68108F60">
                <v:shape id="_x0000_i1345" type="#_x0000_t75" style="width:20.25pt;height:18pt" o:ole="">
                  <v:imagedata r:id="rId18" o:title=""/>
                </v:shape>
                <w:control r:id="rId78" w:name="DefaultOcxName114" w:shapeid="_x0000_i1345"/>
              </w:object>
            </w:r>
          </w:p>
        </w:tc>
        <w:tc>
          <w:tcPr>
            <w:tcW w:w="1095" w:type="dxa"/>
            <w:hideMark/>
          </w:tcPr>
          <w:p w14:paraId="51FDA53F" w14:textId="3F0DF284"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5E5939AE">
                <v:shape id="_x0000_i1348" type="#_x0000_t75" style="width:20.25pt;height:18pt" o:ole="">
                  <v:imagedata r:id="rId18" o:title=""/>
                </v:shape>
                <w:control r:id="rId79" w:name="DefaultOcxName122" w:shapeid="_x0000_i1348"/>
              </w:object>
            </w:r>
          </w:p>
        </w:tc>
        <w:tc>
          <w:tcPr>
            <w:tcW w:w="1255" w:type="dxa"/>
            <w:hideMark/>
          </w:tcPr>
          <w:p w14:paraId="0AB93330" w14:textId="725BAE10"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20069FF4">
                <v:shape id="_x0000_i1351" type="#_x0000_t75" style="width:20.25pt;height:18pt" o:ole="">
                  <v:imagedata r:id="rId18" o:title=""/>
                </v:shape>
                <w:control r:id="rId80" w:name="DefaultOcxName132" w:shapeid="_x0000_i1351"/>
              </w:object>
            </w:r>
          </w:p>
        </w:tc>
        <w:tc>
          <w:tcPr>
            <w:tcW w:w="1274" w:type="dxa"/>
            <w:hideMark/>
          </w:tcPr>
          <w:p w14:paraId="7DED6EFB" w14:textId="5490F5DA"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39332204">
                <v:shape id="_x0000_i1354" type="#_x0000_t75" style="width:20.25pt;height:18pt" o:ole="">
                  <v:imagedata r:id="rId18" o:title=""/>
                </v:shape>
                <w:control r:id="rId81" w:name="DefaultOcxName142" w:shapeid="_x0000_i1354"/>
              </w:object>
            </w:r>
          </w:p>
        </w:tc>
      </w:tr>
      <w:tr w:rsidR="00C35348" w:rsidRPr="00C35348" w14:paraId="2FB8A075" w14:textId="77777777" w:rsidTr="00FA6D71">
        <w:tc>
          <w:tcPr>
            <w:tcW w:w="3628" w:type="dxa"/>
            <w:hideMark/>
          </w:tcPr>
          <w:p w14:paraId="3CC6FF31"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Strategy 4 goals and approaches</w:t>
            </w:r>
          </w:p>
        </w:tc>
        <w:tc>
          <w:tcPr>
            <w:tcW w:w="996" w:type="dxa"/>
            <w:hideMark/>
          </w:tcPr>
          <w:p w14:paraId="3938DF5B" w14:textId="61D56D8B"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79ACCD24">
                <v:shape id="_x0000_i1357" type="#_x0000_t75" style="width:20.25pt;height:18pt" o:ole="">
                  <v:imagedata r:id="rId18" o:title=""/>
                </v:shape>
                <w:control r:id="rId82" w:name="DefaultOcxName152" w:shapeid="_x0000_i1357"/>
              </w:object>
            </w:r>
          </w:p>
        </w:tc>
        <w:tc>
          <w:tcPr>
            <w:tcW w:w="1255" w:type="dxa"/>
            <w:hideMark/>
          </w:tcPr>
          <w:p w14:paraId="55DD76C1" w14:textId="16688371"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7546C82C">
                <v:shape id="_x0000_i1360" type="#_x0000_t75" style="width:20.25pt;height:18pt" o:ole="">
                  <v:imagedata r:id="rId43" o:title=""/>
                </v:shape>
                <w:control r:id="rId83" w:name="DefaultOcxName162" w:shapeid="_x0000_i1360"/>
              </w:object>
            </w:r>
            <w:sdt>
              <w:sdtPr>
                <w:rPr>
                  <w:rFonts w:eastAsia="Times New Roman" w:cstheme="minorHAnsi"/>
                </w:rPr>
                <w:id w:val="-2082359715"/>
                <w14:checkbox>
                  <w14:checked w14:val="1"/>
                  <w14:checkedState w14:val="2612" w14:font="MS Gothic"/>
                  <w14:uncheckedState w14:val="2610" w14:font="MS Gothic"/>
                </w14:checkbox>
              </w:sdtPr>
              <w:sdtEndPr/>
              <w:sdtContent>
                <w:r w:rsidR="0052225D">
                  <w:rPr>
                    <w:rFonts w:ascii="MS Gothic" w:eastAsia="MS Gothic" w:hAnsi="MS Gothic" w:cstheme="minorHAnsi" w:hint="eastAsia"/>
                  </w:rPr>
                  <w:t>☒</w:t>
                </w:r>
              </w:sdtContent>
            </w:sdt>
          </w:p>
        </w:tc>
        <w:tc>
          <w:tcPr>
            <w:tcW w:w="1095" w:type="dxa"/>
            <w:hideMark/>
          </w:tcPr>
          <w:p w14:paraId="2C21BC01" w14:textId="0D9E827F"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377A47FB">
                <v:shape id="_x0000_i1363" type="#_x0000_t75" style="width:20.25pt;height:18pt" o:ole="">
                  <v:imagedata r:id="rId18" o:title=""/>
                </v:shape>
                <w:control r:id="rId84" w:name="DefaultOcxName172" w:shapeid="_x0000_i1363"/>
              </w:object>
            </w:r>
          </w:p>
        </w:tc>
        <w:tc>
          <w:tcPr>
            <w:tcW w:w="1255" w:type="dxa"/>
            <w:hideMark/>
          </w:tcPr>
          <w:p w14:paraId="25364FCD" w14:textId="7E0861D9"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692835BB">
                <v:shape id="_x0000_i1366" type="#_x0000_t75" style="width:20.25pt;height:18pt" o:ole="">
                  <v:imagedata r:id="rId18" o:title=""/>
                </v:shape>
                <w:control r:id="rId85" w:name="DefaultOcxName182" w:shapeid="_x0000_i1366"/>
              </w:object>
            </w:r>
          </w:p>
        </w:tc>
        <w:tc>
          <w:tcPr>
            <w:tcW w:w="1274" w:type="dxa"/>
            <w:hideMark/>
          </w:tcPr>
          <w:p w14:paraId="2FA0325B" w14:textId="32E3486B"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46A24710">
                <v:shape id="_x0000_i1369" type="#_x0000_t75" style="width:20.25pt;height:18pt" o:ole="">
                  <v:imagedata r:id="rId18" o:title=""/>
                </v:shape>
                <w:control r:id="rId86" w:name="DefaultOcxName192" w:shapeid="_x0000_i1369"/>
              </w:object>
            </w:r>
          </w:p>
        </w:tc>
      </w:tr>
    </w:tbl>
    <w:p w14:paraId="044FC61A" w14:textId="77777777" w:rsidR="000A0A91" w:rsidRDefault="000A0A91" w:rsidP="00485288">
      <w:pPr>
        <w:shd w:val="clear" w:color="auto" w:fill="F6F6F4"/>
        <w:rPr>
          <w:rFonts w:eastAsia="Times New Roman" w:cstheme="minorHAnsi"/>
          <w:b/>
          <w:bCs/>
          <w:color w:val="000000"/>
          <w:lang w:eastAsia="en-AU"/>
        </w:rPr>
      </w:pPr>
    </w:p>
    <w:p w14:paraId="58F06259" w14:textId="0117ACE0" w:rsidR="00C35348" w:rsidRPr="00792132" w:rsidRDefault="00C35348" w:rsidP="00485288">
      <w:pPr>
        <w:shd w:val="clear" w:color="auto" w:fill="F6F6F4"/>
        <w:rPr>
          <w:rFonts w:eastAsia="Times New Roman" w:cstheme="minorHAnsi"/>
          <w:color w:val="595959" w:themeColor="text1" w:themeTint="A6"/>
          <w:lang w:eastAsia="en-AU"/>
        </w:rPr>
      </w:pPr>
      <w:r w:rsidRPr="00792132">
        <w:rPr>
          <w:rFonts w:eastAsia="Times New Roman" w:cstheme="minorHAnsi"/>
          <w:b/>
          <w:bCs/>
          <w:color w:val="595959" w:themeColor="text1" w:themeTint="A6"/>
          <w:lang w:eastAsia="en-AU"/>
        </w:rPr>
        <w:t>How would you refine or improve the goals and approaches?</w:t>
      </w:r>
      <w:r w:rsidRPr="00792132">
        <w:rPr>
          <w:rFonts w:eastAsia="Times New Roman" w:cstheme="minorHAnsi"/>
          <w:color w:val="595959" w:themeColor="text1" w:themeTint="A6"/>
          <w:lang w:eastAsia="en-AU"/>
        </w:rPr>
        <w:br/>
        <w:t>Please respond under the relevant Strategy text box below.</w:t>
      </w:r>
    </w:p>
    <w:p w14:paraId="18F9D2DE" w14:textId="03A68B5F" w:rsidR="00C35348" w:rsidRPr="000A0A91" w:rsidRDefault="00C35348" w:rsidP="00485288">
      <w:pPr>
        <w:shd w:val="clear" w:color="auto" w:fill="F6F6F4"/>
        <w:rPr>
          <w:rFonts w:eastAsia="Times New Roman" w:cstheme="minorHAnsi"/>
          <w:b/>
          <w:bCs/>
          <w:color w:val="000000"/>
          <w:lang w:eastAsia="en-AU"/>
        </w:rPr>
      </w:pPr>
      <w:r w:rsidRPr="000A0A91">
        <w:rPr>
          <w:rFonts w:eastAsia="Times New Roman" w:cstheme="minorHAnsi"/>
          <w:b/>
          <w:bCs/>
          <w:color w:val="000000"/>
          <w:lang w:eastAsia="en-AU"/>
        </w:rPr>
        <w:t>Strategy 1 goals and approaches</w:t>
      </w:r>
    </w:p>
    <w:tbl>
      <w:tblPr>
        <w:tblStyle w:val="TableGrid"/>
        <w:tblW w:w="0" w:type="auto"/>
        <w:tblLook w:val="04A0" w:firstRow="1" w:lastRow="0" w:firstColumn="1" w:lastColumn="0" w:noHBand="0" w:noVBand="1"/>
      </w:tblPr>
      <w:tblGrid>
        <w:gridCol w:w="9628"/>
      </w:tblGrid>
      <w:tr w:rsidR="000A0A91" w14:paraId="3E7D539B" w14:textId="77777777" w:rsidTr="000A0A91">
        <w:tc>
          <w:tcPr>
            <w:tcW w:w="9854" w:type="dxa"/>
          </w:tcPr>
          <w:p w14:paraId="60989D4F" w14:textId="77777777" w:rsidR="00C8625E" w:rsidRDefault="00FC25AC" w:rsidP="00485288">
            <w:pPr>
              <w:rPr>
                <w:rFonts w:eastAsia="Times New Roman" w:cstheme="minorHAnsi"/>
                <w:color w:val="000000"/>
                <w:lang w:eastAsia="en-AU"/>
              </w:rPr>
            </w:pPr>
            <w:r>
              <w:rPr>
                <w:rFonts w:eastAsia="Times New Roman" w:cstheme="minorHAnsi"/>
                <w:color w:val="000000"/>
                <w:lang w:eastAsia="en-AU"/>
              </w:rPr>
              <w:t>Good goals, good approaches</w:t>
            </w:r>
            <w:r w:rsidR="00C8625E">
              <w:rPr>
                <w:rFonts w:eastAsia="Times New Roman" w:cstheme="minorHAnsi"/>
                <w:color w:val="000000"/>
                <w:lang w:eastAsia="en-AU"/>
              </w:rPr>
              <w:t xml:space="preserve">.  </w:t>
            </w:r>
          </w:p>
          <w:p w14:paraId="7074B549" w14:textId="66F51640" w:rsidR="00C8625E" w:rsidRDefault="00C8625E" w:rsidP="00485288">
            <w:pPr>
              <w:rPr>
                <w:rFonts w:eastAsia="Times New Roman" w:cstheme="minorHAnsi"/>
                <w:color w:val="000000"/>
                <w:lang w:eastAsia="en-AU"/>
              </w:rPr>
            </w:pPr>
            <w:r>
              <w:rPr>
                <w:rFonts w:eastAsia="Times New Roman" w:cstheme="minorHAnsi"/>
                <w:color w:val="000000"/>
                <w:lang w:eastAsia="en-AU"/>
              </w:rPr>
              <w:t xml:space="preserve">The approaches could be strengthened by direct reference to IBRA regions and Bush Forever (Approaches v, vi); the removal of timber and bush products (Approach vii) </w:t>
            </w:r>
          </w:p>
          <w:p w14:paraId="091A37AD" w14:textId="77777777" w:rsidR="00C8625E" w:rsidRDefault="00C8625E" w:rsidP="00485288">
            <w:pPr>
              <w:rPr>
                <w:rFonts w:eastAsia="Times New Roman" w:cstheme="minorHAnsi"/>
                <w:color w:val="000000"/>
                <w:lang w:eastAsia="en-AU"/>
              </w:rPr>
            </w:pPr>
          </w:p>
          <w:p w14:paraId="73091526" w14:textId="5483FF56" w:rsidR="00D72FE7" w:rsidRDefault="00D72FE7" w:rsidP="00485288">
            <w:pPr>
              <w:rPr>
                <w:rFonts w:eastAsia="Times New Roman" w:cstheme="minorHAnsi"/>
                <w:color w:val="000000"/>
                <w:lang w:eastAsia="en-AU"/>
              </w:rPr>
            </w:pPr>
          </w:p>
        </w:tc>
      </w:tr>
    </w:tbl>
    <w:p w14:paraId="273D6360" w14:textId="77777777" w:rsidR="000A0A91" w:rsidRPr="00C35348" w:rsidRDefault="000A0A91" w:rsidP="00485288">
      <w:pPr>
        <w:shd w:val="clear" w:color="auto" w:fill="F6F6F4"/>
        <w:rPr>
          <w:rFonts w:eastAsia="Times New Roman" w:cstheme="minorHAnsi"/>
          <w:color w:val="000000"/>
          <w:lang w:eastAsia="en-AU"/>
        </w:rPr>
      </w:pPr>
    </w:p>
    <w:p w14:paraId="06F2C0BE" w14:textId="7937CE43" w:rsidR="00C35348" w:rsidRPr="000A0A91" w:rsidRDefault="00C35348" w:rsidP="00485288">
      <w:pPr>
        <w:shd w:val="clear" w:color="auto" w:fill="F6F6F4"/>
        <w:rPr>
          <w:rFonts w:eastAsia="Times New Roman" w:cstheme="minorHAnsi"/>
          <w:b/>
          <w:bCs/>
          <w:color w:val="000000"/>
          <w:lang w:eastAsia="en-AU"/>
        </w:rPr>
      </w:pPr>
      <w:r w:rsidRPr="000A0A91">
        <w:rPr>
          <w:rFonts w:eastAsia="Times New Roman" w:cstheme="minorHAnsi"/>
          <w:b/>
          <w:bCs/>
          <w:color w:val="000000"/>
          <w:lang w:eastAsia="en-AU"/>
        </w:rPr>
        <w:t>Strategy 2 goals and approaches</w:t>
      </w:r>
    </w:p>
    <w:tbl>
      <w:tblPr>
        <w:tblStyle w:val="TableGrid"/>
        <w:tblW w:w="0" w:type="auto"/>
        <w:tblLook w:val="04A0" w:firstRow="1" w:lastRow="0" w:firstColumn="1" w:lastColumn="0" w:noHBand="0" w:noVBand="1"/>
      </w:tblPr>
      <w:tblGrid>
        <w:gridCol w:w="9628"/>
      </w:tblGrid>
      <w:tr w:rsidR="000A0A91" w14:paraId="69E56C44" w14:textId="77777777" w:rsidTr="000A0A91">
        <w:tc>
          <w:tcPr>
            <w:tcW w:w="9854" w:type="dxa"/>
          </w:tcPr>
          <w:p w14:paraId="17E02E12" w14:textId="13731DBC" w:rsidR="000A0A91" w:rsidRDefault="00C8625E" w:rsidP="00485288">
            <w:pPr>
              <w:rPr>
                <w:rFonts w:eastAsia="Times New Roman" w:cstheme="minorHAnsi"/>
                <w:color w:val="000000"/>
                <w:lang w:eastAsia="en-AU"/>
              </w:rPr>
            </w:pPr>
            <w:r>
              <w:rPr>
                <w:rFonts w:eastAsia="Times New Roman" w:cstheme="minorHAnsi"/>
                <w:color w:val="000000"/>
                <w:lang w:eastAsia="en-AU"/>
              </w:rPr>
              <w:t xml:space="preserve">The goals are supported. </w:t>
            </w:r>
          </w:p>
          <w:p w14:paraId="42486028" w14:textId="601028C7" w:rsidR="00C8625E" w:rsidRDefault="00C8625E" w:rsidP="00485288">
            <w:pPr>
              <w:rPr>
                <w:rFonts w:eastAsia="Times New Roman" w:cstheme="minorHAnsi"/>
                <w:color w:val="000000"/>
                <w:lang w:eastAsia="en-AU"/>
              </w:rPr>
            </w:pPr>
            <w:r>
              <w:rPr>
                <w:rFonts w:eastAsia="Times New Roman" w:cstheme="minorHAnsi"/>
                <w:color w:val="000000"/>
                <w:lang w:eastAsia="en-AU"/>
              </w:rPr>
              <w:t xml:space="preserve">It is unclear how Approaches I, ii, and iii relate to contemporary systems and practices. Approaches iv, v and vi are strongly supported.  </w:t>
            </w:r>
          </w:p>
          <w:p w14:paraId="4B33DD97" w14:textId="1708FA45" w:rsidR="00D72FE7" w:rsidRDefault="00D72FE7" w:rsidP="00485288">
            <w:pPr>
              <w:rPr>
                <w:rFonts w:eastAsia="Times New Roman" w:cstheme="minorHAnsi"/>
                <w:color w:val="000000"/>
                <w:lang w:eastAsia="en-AU"/>
              </w:rPr>
            </w:pPr>
          </w:p>
          <w:p w14:paraId="47462AD1" w14:textId="0E541846" w:rsidR="00D72FE7" w:rsidRDefault="00D72FE7" w:rsidP="00485288">
            <w:pPr>
              <w:rPr>
                <w:rFonts w:eastAsia="Times New Roman" w:cstheme="minorHAnsi"/>
                <w:color w:val="000000"/>
                <w:lang w:eastAsia="en-AU"/>
              </w:rPr>
            </w:pPr>
          </w:p>
        </w:tc>
      </w:tr>
    </w:tbl>
    <w:p w14:paraId="6CF0D18E" w14:textId="77777777" w:rsidR="000A0A91" w:rsidRPr="00C35348" w:rsidRDefault="000A0A91" w:rsidP="00485288">
      <w:pPr>
        <w:shd w:val="clear" w:color="auto" w:fill="F6F6F4"/>
        <w:rPr>
          <w:rFonts w:eastAsia="Times New Roman" w:cstheme="minorHAnsi"/>
          <w:color w:val="000000"/>
          <w:lang w:eastAsia="en-AU"/>
        </w:rPr>
      </w:pPr>
    </w:p>
    <w:p w14:paraId="00FBA76D" w14:textId="6DA4201B" w:rsidR="00C35348" w:rsidRPr="000A0A91" w:rsidRDefault="00C35348" w:rsidP="00485288">
      <w:pPr>
        <w:shd w:val="clear" w:color="auto" w:fill="F6F6F4"/>
        <w:rPr>
          <w:rFonts w:eastAsia="Times New Roman" w:cstheme="minorHAnsi"/>
          <w:b/>
          <w:bCs/>
          <w:color w:val="000000"/>
          <w:lang w:eastAsia="en-AU"/>
        </w:rPr>
      </w:pPr>
      <w:r w:rsidRPr="000A0A91">
        <w:rPr>
          <w:rFonts w:eastAsia="Times New Roman" w:cstheme="minorHAnsi"/>
          <w:b/>
          <w:bCs/>
          <w:color w:val="000000"/>
          <w:lang w:eastAsia="en-AU"/>
        </w:rPr>
        <w:t>Strategy 3 goals and approaches</w:t>
      </w:r>
    </w:p>
    <w:tbl>
      <w:tblPr>
        <w:tblStyle w:val="TableGrid"/>
        <w:tblW w:w="0" w:type="auto"/>
        <w:tblLook w:val="04A0" w:firstRow="1" w:lastRow="0" w:firstColumn="1" w:lastColumn="0" w:noHBand="0" w:noVBand="1"/>
      </w:tblPr>
      <w:tblGrid>
        <w:gridCol w:w="9628"/>
      </w:tblGrid>
      <w:tr w:rsidR="000A0A91" w14:paraId="0036ABE0" w14:textId="77777777" w:rsidTr="000A0A91">
        <w:tc>
          <w:tcPr>
            <w:tcW w:w="9854" w:type="dxa"/>
          </w:tcPr>
          <w:p w14:paraId="76193D89" w14:textId="1278FBD2" w:rsidR="000A0A91" w:rsidRDefault="00C8625E" w:rsidP="00485288">
            <w:pPr>
              <w:rPr>
                <w:rFonts w:eastAsia="Times New Roman" w:cstheme="minorHAnsi"/>
                <w:color w:val="000000"/>
                <w:lang w:eastAsia="en-AU"/>
              </w:rPr>
            </w:pPr>
            <w:r>
              <w:rPr>
                <w:rFonts w:eastAsia="Times New Roman" w:cstheme="minorHAnsi"/>
                <w:color w:val="000000"/>
                <w:lang w:eastAsia="en-AU"/>
              </w:rPr>
              <w:t>Goals (a) and (b) are strongly supported but goal (c) is unclear and ineffective</w:t>
            </w:r>
          </w:p>
          <w:p w14:paraId="4661713E" w14:textId="081E9FE6" w:rsidR="00C8625E" w:rsidRDefault="00C8625E" w:rsidP="00485288">
            <w:pPr>
              <w:rPr>
                <w:rFonts w:eastAsia="Times New Roman" w:cstheme="minorHAnsi"/>
                <w:color w:val="000000"/>
                <w:lang w:eastAsia="en-AU"/>
              </w:rPr>
            </w:pPr>
            <w:r>
              <w:rPr>
                <w:rFonts w:eastAsia="Times New Roman" w:cstheme="minorHAnsi"/>
                <w:color w:val="000000"/>
                <w:lang w:eastAsia="en-AU"/>
              </w:rPr>
              <w:t xml:space="preserve">The approaches listed are strongly supported. </w:t>
            </w:r>
            <w:r w:rsidR="00AB18BD">
              <w:rPr>
                <w:rFonts w:eastAsia="Times New Roman" w:cstheme="minorHAnsi"/>
                <w:color w:val="000000"/>
                <w:lang w:eastAsia="en-AU"/>
              </w:rPr>
              <w:t>However,</w:t>
            </w:r>
            <w:r w:rsidR="003314F2">
              <w:rPr>
                <w:rFonts w:eastAsia="Times New Roman" w:cstheme="minorHAnsi"/>
                <w:color w:val="000000"/>
                <w:lang w:eastAsia="en-AU"/>
              </w:rPr>
              <w:t xml:space="preserve"> missing from this section is the recognition that this work will require increased State Government investment to deliver. </w:t>
            </w:r>
          </w:p>
          <w:p w14:paraId="508BC376" w14:textId="77777777" w:rsidR="00D72FE7" w:rsidRDefault="00D72FE7" w:rsidP="00485288">
            <w:pPr>
              <w:rPr>
                <w:rFonts w:eastAsia="Times New Roman" w:cstheme="minorHAnsi"/>
                <w:color w:val="000000"/>
                <w:lang w:eastAsia="en-AU"/>
              </w:rPr>
            </w:pPr>
          </w:p>
          <w:p w14:paraId="016E516E" w14:textId="1CD65CC9" w:rsidR="00D72FE7" w:rsidRDefault="00D72FE7" w:rsidP="00485288">
            <w:pPr>
              <w:rPr>
                <w:rFonts w:eastAsia="Times New Roman" w:cstheme="minorHAnsi"/>
                <w:color w:val="000000"/>
                <w:lang w:eastAsia="en-AU"/>
              </w:rPr>
            </w:pPr>
          </w:p>
        </w:tc>
      </w:tr>
    </w:tbl>
    <w:p w14:paraId="4C709ED3" w14:textId="77777777" w:rsidR="000A0A91" w:rsidRPr="00C35348" w:rsidRDefault="000A0A91" w:rsidP="00485288">
      <w:pPr>
        <w:shd w:val="clear" w:color="auto" w:fill="F6F6F4"/>
        <w:rPr>
          <w:rFonts w:eastAsia="Times New Roman" w:cstheme="minorHAnsi"/>
          <w:color w:val="000000"/>
          <w:lang w:eastAsia="en-AU"/>
        </w:rPr>
      </w:pPr>
    </w:p>
    <w:p w14:paraId="6EBE9875" w14:textId="1789D79A" w:rsidR="00C35348" w:rsidRPr="000A0A91" w:rsidRDefault="00C35348" w:rsidP="00485288">
      <w:pPr>
        <w:shd w:val="clear" w:color="auto" w:fill="F6F6F4"/>
        <w:rPr>
          <w:rFonts w:eastAsia="Times New Roman" w:cstheme="minorHAnsi"/>
          <w:b/>
          <w:bCs/>
          <w:color w:val="000000"/>
          <w:lang w:eastAsia="en-AU"/>
        </w:rPr>
      </w:pPr>
      <w:r w:rsidRPr="000A0A91">
        <w:rPr>
          <w:rFonts w:eastAsia="Times New Roman" w:cstheme="minorHAnsi"/>
          <w:b/>
          <w:bCs/>
          <w:color w:val="000000"/>
          <w:lang w:eastAsia="en-AU"/>
        </w:rPr>
        <w:t>Strategy 4 goals and approaches</w:t>
      </w:r>
    </w:p>
    <w:tbl>
      <w:tblPr>
        <w:tblStyle w:val="TableGrid"/>
        <w:tblW w:w="0" w:type="auto"/>
        <w:tblLook w:val="04A0" w:firstRow="1" w:lastRow="0" w:firstColumn="1" w:lastColumn="0" w:noHBand="0" w:noVBand="1"/>
      </w:tblPr>
      <w:tblGrid>
        <w:gridCol w:w="9628"/>
      </w:tblGrid>
      <w:tr w:rsidR="000A0A91" w14:paraId="17E98E14" w14:textId="77777777" w:rsidTr="000A0A91">
        <w:tc>
          <w:tcPr>
            <w:tcW w:w="9854" w:type="dxa"/>
          </w:tcPr>
          <w:p w14:paraId="3EB14A3A" w14:textId="5052A40A" w:rsidR="000A0A91" w:rsidRDefault="003314F2" w:rsidP="00485288">
            <w:pPr>
              <w:rPr>
                <w:rFonts w:eastAsia="Times New Roman" w:cstheme="minorHAnsi"/>
                <w:color w:val="000000"/>
                <w:lang w:eastAsia="en-AU"/>
              </w:rPr>
            </w:pPr>
            <w:r>
              <w:rPr>
                <w:rFonts w:eastAsia="Times New Roman" w:cstheme="minorHAnsi"/>
                <w:color w:val="000000"/>
                <w:lang w:eastAsia="en-AU"/>
              </w:rPr>
              <w:t>The Goals are supported</w:t>
            </w:r>
          </w:p>
          <w:p w14:paraId="1BD8EB63" w14:textId="15B7CF85" w:rsidR="003314F2" w:rsidRDefault="003314F2" w:rsidP="00485288">
            <w:pPr>
              <w:rPr>
                <w:rFonts w:eastAsia="Times New Roman" w:cstheme="minorHAnsi"/>
                <w:color w:val="000000"/>
                <w:lang w:eastAsia="en-AU"/>
              </w:rPr>
            </w:pPr>
            <w:r>
              <w:rPr>
                <w:rFonts w:eastAsia="Times New Roman" w:cstheme="minorHAnsi"/>
                <w:color w:val="000000"/>
                <w:lang w:eastAsia="en-AU"/>
              </w:rPr>
              <w:t xml:space="preserve">The approaches are supported subject to: </w:t>
            </w:r>
          </w:p>
          <w:p w14:paraId="38C03529" w14:textId="5292A3C0" w:rsidR="003314F2" w:rsidRDefault="003314F2" w:rsidP="00485288">
            <w:pPr>
              <w:rPr>
                <w:rFonts w:eastAsia="Times New Roman" w:cstheme="minorHAnsi"/>
                <w:color w:val="000000"/>
                <w:lang w:eastAsia="en-AU"/>
              </w:rPr>
            </w:pPr>
            <w:r>
              <w:rPr>
                <w:rFonts w:eastAsia="Times New Roman" w:cstheme="minorHAnsi"/>
                <w:color w:val="000000"/>
                <w:lang w:eastAsia="en-AU"/>
              </w:rPr>
              <w:t>Removing the words “economic” and “regional” from Approach (ii).</w:t>
            </w:r>
          </w:p>
          <w:p w14:paraId="318FC053" w14:textId="6828E947" w:rsidR="003314F2" w:rsidRDefault="003314F2" w:rsidP="00485288">
            <w:pPr>
              <w:rPr>
                <w:rFonts w:eastAsia="Times New Roman" w:cstheme="minorHAnsi"/>
                <w:color w:val="000000"/>
                <w:lang w:eastAsia="en-AU"/>
              </w:rPr>
            </w:pPr>
            <w:r>
              <w:rPr>
                <w:rFonts w:eastAsia="Times New Roman" w:cstheme="minorHAnsi"/>
                <w:color w:val="000000"/>
                <w:lang w:eastAsia="en-AU"/>
              </w:rPr>
              <w:t>Removing the words “Leverage existing” from Approach (iii)</w:t>
            </w:r>
          </w:p>
          <w:p w14:paraId="472B8A67" w14:textId="1AF198B3" w:rsidR="00D72FE7" w:rsidRDefault="003314F2" w:rsidP="00485288">
            <w:pPr>
              <w:rPr>
                <w:rFonts w:eastAsia="Times New Roman" w:cstheme="minorHAnsi"/>
                <w:color w:val="000000"/>
                <w:lang w:eastAsia="en-AU"/>
              </w:rPr>
            </w:pPr>
            <w:r>
              <w:rPr>
                <w:rFonts w:eastAsia="Times New Roman" w:cstheme="minorHAnsi"/>
                <w:color w:val="000000"/>
                <w:lang w:eastAsia="en-AU"/>
              </w:rPr>
              <w:t xml:space="preserve">Deleting Approach (iv) as not delivering on the intent to protect and </w:t>
            </w:r>
            <w:r w:rsidR="00AB18BD">
              <w:rPr>
                <w:rFonts w:eastAsia="Times New Roman" w:cstheme="minorHAnsi"/>
                <w:color w:val="000000"/>
                <w:lang w:eastAsia="en-AU"/>
              </w:rPr>
              <w:t>manage</w:t>
            </w:r>
            <w:r>
              <w:rPr>
                <w:rFonts w:eastAsia="Times New Roman" w:cstheme="minorHAnsi"/>
                <w:color w:val="000000"/>
                <w:lang w:eastAsia="en-AU"/>
              </w:rPr>
              <w:t xml:space="preserve"> Native Vegetation</w:t>
            </w:r>
          </w:p>
          <w:p w14:paraId="6317822B" w14:textId="5F652AE5" w:rsidR="00D72FE7" w:rsidRDefault="00D72FE7" w:rsidP="00485288">
            <w:pPr>
              <w:rPr>
                <w:rFonts w:eastAsia="Times New Roman" w:cstheme="minorHAnsi"/>
                <w:color w:val="000000"/>
                <w:lang w:eastAsia="en-AU"/>
              </w:rPr>
            </w:pPr>
          </w:p>
        </w:tc>
      </w:tr>
    </w:tbl>
    <w:p w14:paraId="1E20E558" w14:textId="77777777" w:rsidR="000A0A91" w:rsidRPr="00C35348" w:rsidRDefault="000A0A91" w:rsidP="00485288">
      <w:pPr>
        <w:shd w:val="clear" w:color="auto" w:fill="F6F6F4"/>
        <w:rPr>
          <w:rFonts w:eastAsia="Times New Roman" w:cstheme="minorHAnsi"/>
          <w:color w:val="000000"/>
          <w:lang w:eastAsia="en-AU"/>
        </w:rPr>
      </w:pPr>
    </w:p>
    <w:p w14:paraId="74B4FC72" w14:textId="5885A5BB" w:rsidR="00C35348" w:rsidRPr="00C35348" w:rsidRDefault="00C35348" w:rsidP="00485288">
      <w:pPr>
        <w:pBdr>
          <w:top w:val="single" w:sz="6" w:space="1" w:color="auto"/>
        </w:pBdr>
        <w:jc w:val="center"/>
        <w:rPr>
          <w:rFonts w:eastAsia="Times New Roman" w:cstheme="minorHAnsi"/>
          <w:vanish/>
          <w:lang w:eastAsia="en-AU"/>
        </w:rPr>
      </w:pPr>
    </w:p>
    <w:p w14:paraId="3E6B5227" w14:textId="77777777" w:rsidR="00D72FE7" w:rsidRDefault="00D72FE7">
      <w:pPr>
        <w:rPr>
          <w:rFonts w:eastAsia="Times New Roman" w:cstheme="minorHAnsi"/>
          <w:b/>
          <w:bCs/>
          <w:color w:val="000000"/>
          <w:lang w:eastAsia="en-AU"/>
        </w:rPr>
      </w:pPr>
      <w:r>
        <w:rPr>
          <w:rFonts w:eastAsia="Times New Roman" w:cstheme="minorHAnsi"/>
          <w:b/>
          <w:bCs/>
          <w:color w:val="000000"/>
          <w:lang w:eastAsia="en-AU"/>
        </w:rPr>
        <w:br w:type="page"/>
      </w:r>
    </w:p>
    <w:p w14:paraId="71D3FE0E" w14:textId="40E22326" w:rsidR="00C35348" w:rsidRPr="000A0A91" w:rsidRDefault="000A0A91" w:rsidP="003D1126">
      <w:pPr>
        <w:shd w:val="clear" w:color="auto" w:fill="EDEDED" w:themeFill="accent3" w:themeFillTint="33"/>
        <w:outlineLvl w:val="1"/>
        <w:rPr>
          <w:rFonts w:eastAsia="Times New Roman" w:cstheme="minorHAnsi"/>
          <w:b/>
          <w:bCs/>
          <w:color w:val="000000"/>
          <w:lang w:eastAsia="en-AU"/>
        </w:rPr>
      </w:pPr>
      <w:r w:rsidRPr="000A0A91">
        <w:rPr>
          <w:rFonts w:eastAsia="Times New Roman" w:cstheme="minorHAnsi"/>
          <w:b/>
          <w:bCs/>
          <w:color w:val="000000"/>
          <w:lang w:eastAsia="en-AU"/>
        </w:rPr>
        <w:lastRenderedPageBreak/>
        <w:t>ROADMAP</w:t>
      </w:r>
    </w:p>
    <w:p w14:paraId="6CC64C2E" w14:textId="77777777" w:rsidR="00C35348" w:rsidRPr="00792132" w:rsidRDefault="00C35348" w:rsidP="00485288">
      <w:pPr>
        <w:shd w:val="clear" w:color="auto" w:fill="FFFFFF"/>
        <w:rPr>
          <w:rFonts w:eastAsia="Times New Roman" w:cstheme="minorHAnsi"/>
          <w:color w:val="595959" w:themeColor="text1" w:themeTint="A6"/>
          <w:lang w:eastAsia="en-AU"/>
        </w:rPr>
      </w:pPr>
      <w:r w:rsidRPr="00792132">
        <w:rPr>
          <w:rFonts w:eastAsia="Times New Roman" w:cstheme="minorHAnsi"/>
          <w:color w:val="595959" w:themeColor="text1" w:themeTint="A6"/>
          <w:lang w:eastAsia="en-AU"/>
        </w:rPr>
        <w:t>To achieve the intended outcomes, this policy identifies a roadmap of priorities and opportunities to be implemented primarily through State Government actions. These actions comprise a coordinated, whole-of-government approach.</w:t>
      </w:r>
    </w:p>
    <w:p w14:paraId="640185EE" w14:textId="77777777" w:rsidR="00C35348" w:rsidRPr="00792132" w:rsidRDefault="00C35348" w:rsidP="00485288">
      <w:pPr>
        <w:shd w:val="clear" w:color="auto" w:fill="F6F6F4"/>
        <w:rPr>
          <w:rFonts w:eastAsia="Times New Roman" w:cstheme="minorHAnsi"/>
          <w:color w:val="595959" w:themeColor="text1" w:themeTint="A6"/>
          <w:lang w:eastAsia="en-AU"/>
        </w:rPr>
      </w:pPr>
      <w:r w:rsidRPr="00792132">
        <w:rPr>
          <w:rFonts w:eastAsia="Times New Roman" w:cstheme="minorHAnsi"/>
          <w:color w:val="595959" w:themeColor="text1" w:themeTint="A6"/>
          <w:lang w:eastAsia="en-AU"/>
        </w:rPr>
        <w:t>10. Which roadmap actions are most important?</w:t>
      </w:r>
    </w:p>
    <w:p w14:paraId="297BE436" w14:textId="77777777" w:rsidR="00C35348" w:rsidRPr="00C35348" w:rsidRDefault="00C35348" w:rsidP="00485288">
      <w:pPr>
        <w:shd w:val="clear" w:color="auto" w:fill="F6F6F4"/>
        <w:rPr>
          <w:rFonts w:eastAsia="Times New Roman" w:cstheme="minorHAnsi"/>
          <w:color w:val="000000"/>
          <w:lang w:eastAsia="en-AU"/>
        </w:rPr>
      </w:pPr>
      <w:r w:rsidRPr="00C35348">
        <w:rPr>
          <w:rFonts w:eastAsia="Times New Roman" w:cstheme="minorHAnsi"/>
          <w:color w:val="000000"/>
          <w:lang w:eastAsia="en-AU"/>
        </w:rPr>
        <w:t>You may answer as few or as many as are relevant.</w:t>
      </w:r>
    </w:p>
    <w:tbl>
      <w:tblPr>
        <w:tblStyle w:val="TableGrid"/>
        <w:tblW w:w="9713" w:type="dxa"/>
        <w:tblLook w:val="04A0" w:firstRow="1" w:lastRow="0" w:firstColumn="1" w:lastColumn="0" w:noHBand="0" w:noVBand="1"/>
      </w:tblPr>
      <w:tblGrid>
        <w:gridCol w:w="5887"/>
        <w:gridCol w:w="1266"/>
        <w:gridCol w:w="1266"/>
        <w:gridCol w:w="1294"/>
      </w:tblGrid>
      <w:tr w:rsidR="00C35348" w:rsidRPr="00C35348" w14:paraId="0478FBAD" w14:textId="77777777" w:rsidTr="00557850">
        <w:trPr>
          <w:tblHeader/>
        </w:trPr>
        <w:tc>
          <w:tcPr>
            <w:tcW w:w="5797" w:type="dxa"/>
            <w:hideMark/>
          </w:tcPr>
          <w:p w14:paraId="10EEC2E9" w14:textId="77777777" w:rsidR="00C35348" w:rsidRPr="00C35348" w:rsidRDefault="00C35348" w:rsidP="00485288">
            <w:pPr>
              <w:rPr>
                <w:rFonts w:eastAsia="Times New Roman" w:cstheme="minorHAnsi"/>
                <w:color w:val="000000"/>
                <w:lang w:eastAsia="en-AU"/>
              </w:rPr>
            </w:pPr>
          </w:p>
        </w:tc>
        <w:tc>
          <w:tcPr>
            <w:tcW w:w="1246" w:type="dxa"/>
            <w:hideMark/>
          </w:tcPr>
          <w:p w14:paraId="32B82F93" w14:textId="77777777" w:rsidR="00C35348" w:rsidRPr="00C35348" w:rsidRDefault="00C35348" w:rsidP="00485288">
            <w:pPr>
              <w:jc w:val="center"/>
              <w:rPr>
                <w:rFonts w:eastAsia="Times New Roman" w:cstheme="minorHAnsi"/>
                <w:lang w:eastAsia="en-AU"/>
              </w:rPr>
            </w:pPr>
            <w:r w:rsidRPr="00C35348">
              <w:rPr>
                <w:rFonts w:eastAsia="Times New Roman" w:cstheme="minorHAnsi"/>
                <w:lang w:eastAsia="en-AU"/>
              </w:rPr>
              <w:t>High priority</w:t>
            </w:r>
          </w:p>
        </w:tc>
        <w:tc>
          <w:tcPr>
            <w:tcW w:w="1246" w:type="dxa"/>
            <w:hideMark/>
          </w:tcPr>
          <w:p w14:paraId="5F05E674" w14:textId="77777777" w:rsidR="00C35348" w:rsidRPr="00C35348" w:rsidRDefault="00C35348" w:rsidP="00485288">
            <w:pPr>
              <w:jc w:val="center"/>
              <w:rPr>
                <w:rFonts w:eastAsia="Times New Roman" w:cstheme="minorHAnsi"/>
                <w:lang w:eastAsia="en-AU"/>
              </w:rPr>
            </w:pPr>
            <w:r w:rsidRPr="00C35348">
              <w:rPr>
                <w:rFonts w:eastAsia="Times New Roman" w:cstheme="minorHAnsi"/>
                <w:lang w:eastAsia="en-AU"/>
              </w:rPr>
              <w:t>Medium priority</w:t>
            </w:r>
          </w:p>
        </w:tc>
        <w:tc>
          <w:tcPr>
            <w:tcW w:w="1274" w:type="dxa"/>
            <w:hideMark/>
          </w:tcPr>
          <w:p w14:paraId="0066D7FF" w14:textId="77777777" w:rsidR="00C35348" w:rsidRPr="00C35348" w:rsidRDefault="00C35348" w:rsidP="00485288">
            <w:pPr>
              <w:jc w:val="center"/>
              <w:rPr>
                <w:rFonts w:eastAsia="Times New Roman" w:cstheme="minorHAnsi"/>
                <w:lang w:eastAsia="en-AU"/>
              </w:rPr>
            </w:pPr>
            <w:r w:rsidRPr="00C35348">
              <w:rPr>
                <w:rFonts w:eastAsia="Times New Roman" w:cstheme="minorHAnsi"/>
                <w:lang w:eastAsia="en-AU"/>
              </w:rPr>
              <w:t>Low priority</w:t>
            </w:r>
          </w:p>
        </w:tc>
      </w:tr>
      <w:tr w:rsidR="00C35348" w:rsidRPr="00C35348" w14:paraId="4F42F000" w14:textId="77777777" w:rsidTr="00FA6D71">
        <w:tc>
          <w:tcPr>
            <w:tcW w:w="5797" w:type="dxa"/>
            <w:hideMark/>
          </w:tcPr>
          <w:p w14:paraId="305BCB81" w14:textId="71393F46" w:rsidR="00C35348" w:rsidRPr="00C35348" w:rsidRDefault="000A0A91" w:rsidP="00485288">
            <w:pPr>
              <w:rPr>
                <w:rFonts w:eastAsia="Times New Roman" w:cstheme="minorHAnsi"/>
                <w:lang w:eastAsia="en-AU"/>
              </w:rPr>
            </w:pPr>
            <w:r w:rsidRPr="00C35348">
              <w:rPr>
                <w:rFonts w:eastAsia="Times New Roman" w:cstheme="minorHAnsi"/>
                <w:lang w:eastAsia="en-AU"/>
              </w:rPr>
              <w:t>Regionally tailored</w:t>
            </w:r>
            <w:r w:rsidR="00C35348" w:rsidRPr="00C35348">
              <w:rPr>
                <w:rFonts w:eastAsia="Times New Roman" w:cstheme="minorHAnsi"/>
                <w:lang w:eastAsia="en-AU"/>
              </w:rPr>
              <w:t xml:space="preserve"> objectives and priorities (Actions 1.1 - 1.3)</w:t>
            </w:r>
          </w:p>
        </w:tc>
        <w:tc>
          <w:tcPr>
            <w:tcW w:w="1246" w:type="dxa"/>
            <w:hideMark/>
          </w:tcPr>
          <w:p w14:paraId="4C9AE9CB" w14:textId="5D6D0BB6"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279C1E8F">
                <v:shape id="_x0000_i1372" type="#_x0000_t75" style="width:20.25pt;height:18pt" o:ole="">
                  <v:imagedata r:id="rId43" o:title=""/>
                </v:shape>
                <w:control r:id="rId87" w:name="DefaultOcxName35" w:shapeid="_x0000_i1372"/>
              </w:object>
            </w:r>
            <w:sdt>
              <w:sdtPr>
                <w:rPr>
                  <w:rFonts w:eastAsia="Times New Roman" w:cstheme="minorHAnsi"/>
                </w:rPr>
                <w:id w:val="-1626157629"/>
                <w14:checkbox>
                  <w14:checked w14:val="1"/>
                  <w14:checkedState w14:val="2612" w14:font="MS Gothic"/>
                  <w14:uncheckedState w14:val="2610" w14:font="MS Gothic"/>
                </w14:checkbox>
              </w:sdtPr>
              <w:sdtEndPr/>
              <w:sdtContent>
                <w:r w:rsidR="0052225D">
                  <w:rPr>
                    <w:rFonts w:ascii="MS Gothic" w:eastAsia="MS Gothic" w:hAnsi="MS Gothic" w:cstheme="minorHAnsi" w:hint="eastAsia"/>
                  </w:rPr>
                  <w:t>☒</w:t>
                </w:r>
              </w:sdtContent>
            </w:sdt>
          </w:p>
        </w:tc>
        <w:tc>
          <w:tcPr>
            <w:tcW w:w="1246" w:type="dxa"/>
            <w:hideMark/>
          </w:tcPr>
          <w:p w14:paraId="6E07E0CE" w14:textId="30D269CA"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2B4D0EFF">
                <v:shape id="_x0000_i1375" type="#_x0000_t75" style="width:20.25pt;height:18pt" o:ole="">
                  <v:imagedata r:id="rId18" o:title=""/>
                </v:shape>
                <w:control r:id="rId88" w:name="DefaultOcxName117" w:shapeid="_x0000_i1375"/>
              </w:object>
            </w:r>
          </w:p>
        </w:tc>
        <w:tc>
          <w:tcPr>
            <w:tcW w:w="1274" w:type="dxa"/>
            <w:hideMark/>
          </w:tcPr>
          <w:p w14:paraId="3F482F14" w14:textId="212BA16B"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46450535">
                <v:shape id="_x0000_i1378" type="#_x0000_t75" style="width:20.25pt;height:18pt" o:ole="">
                  <v:imagedata r:id="rId18" o:title=""/>
                </v:shape>
                <w:control r:id="rId89" w:name="DefaultOcxName210" w:shapeid="_x0000_i1378"/>
              </w:object>
            </w:r>
          </w:p>
        </w:tc>
      </w:tr>
      <w:tr w:rsidR="00C35348" w:rsidRPr="00C35348" w14:paraId="6DD3F522" w14:textId="77777777" w:rsidTr="00FA6D71">
        <w:tc>
          <w:tcPr>
            <w:tcW w:w="5797" w:type="dxa"/>
            <w:hideMark/>
          </w:tcPr>
          <w:p w14:paraId="55FE12C1"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Monitor and evaluate policy implementation (Action 1.4)</w:t>
            </w:r>
          </w:p>
        </w:tc>
        <w:tc>
          <w:tcPr>
            <w:tcW w:w="1246" w:type="dxa"/>
            <w:hideMark/>
          </w:tcPr>
          <w:p w14:paraId="0F225F64" w14:textId="717392E7"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60E5A169">
                <v:shape id="_x0000_i1381" type="#_x0000_t75" style="width:20.25pt;height:18pt" o:ole="">
                  <v:imagedata r:id="rId43" o:title=""/>
                </v:shape>
                <w:control r:id="rId90" w:name="DefaultOcxName34" w:shapeid="_x0000_i1381"/>
              </w:object>
            </w:r>
            <w:sdt>
              <w:sdtPr>
                <w:rPr>
                  <w:rFonts w:eastAsia="Times New Roman" w:cstheme="minorHAnsi"/>
                </w:rPr>
                <w:id w:val="995378810"/>
                <w14:checkbox>
                  <w14:checked w14:val="1"/>
                  <w14:checkedState w14:val="2612" w14:font="MS Gothic"/>
                  <w14:uncheckedState w14:val="2610" w14:font="MS Gothic"/>
                </w14:checkbox>
              </w:sdtPr>
              <w:sdtEndPr/>
              <w:sdtContent>
                <w:r w:rsidR="0052225D">
                  <w:rPr>
                    <w:rFonts w:ascii="MS Gothic" w:eastAsia="MS Gothic" w:hAnsi="MS Gothic" w:cstheme="minorHAnsi" w:hint="eastAsia"/>
                  </w:rPr>
                  <w:t>☒</w:t>
                </w:r>
              </w:sdtContent>
            </w:sdt>
          </w:p>
        </w:tc>
        <w:tc>
          <w:tcPr>
            <w:tcW w:w="1246" w:type="dxa"/>
            <w:hideMark/>
          </w:tcPr>
          <w:p w14:paraId="34B23AAC" w14:textId="2723907D"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646E2D35">
                <v:shape id="_x0000_i1384" type="#_x0000_t75" style="width:20.25pt;height:18pt" o:ole="">
                  <v:imagedata r:id="rId18" o:title=""/>
                </v:shape>
                <w:control r:id="rId91" w:name="DefaultOcxName43" w:shapeid="_x0000_i1384"/>
              </w:object>
            </w:r>
          </w:p>
        </w:tc>
        <w:tc>
          <w:tcPr>
            <w:tcW w:w="1274" w:type="dxa"/>
            <w:hideMark/>
          </w:tcPr>
          <w:p w14:paraId="3481ACEE" w14:textId="21AAA864"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71C931F4">
                <v:shape id="_x0000_i1387" type="#_x0000_t75" style="width:20.25pt;height:18pt" o:ole="">
                  <v:imagedata r:id="rId18" o:title=""/>
                </v:shape>
                <w:control r:id="rId92" w:name="DefaultOcxName53" w:shapeid="_x0000_i1387"/>
              </w:object>
            </w:r>
          </w:p>
        </w:tc>
      </w:tr>
      <w:tr w:rsidR="00C35348" w:rsidRPr="00C35348" w14:paraId="4A3C9153" w14:textId="77777777" w:rsidTr="00FA6D71">
        <w:tc>
          <w:tcPr>
            <w:tcW w:w="5797" w:type="dxa"/>
            <w:hideMark/>
          </w:tcPr>
          <w:p w14:paraId="77700EE9"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Review of existing mechanisms for protecting native vegetation (Action 1.5)</w:t>
            </w:r>
          </w:p>
        </w:tc>
        <w:tc>
          <w:tcPr>
            <w:tcW w:w="1246" w:type="dxa"/>
            <w:hideMark/>
          </w:tcPr>
          <w:p w14:paraId="20F900B3" w14:textId="561C9FE9"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4E8E4677">
                <v:shape id="_x0000_i1390" type="#_x0000_t75" style="width:20.25pt;height:18pt" o:ole="">
                  <v:imagedata r:id="rId43" o:title=""/>
                </v:shape>
                <w:control r:id="rId93" w:name="DefaultOcxName63" w:shapeid="_x0000_i1390"/>
              </w:object>
            </w:r>
            <w:sdt>
              <w:sdtPr>
                <w:rPr>
                  <w:rFonts w:eastAsia="Times New Roman" w:cstheme="minorHAnsi"/>
                </w:rPr>
                <w:id w:val="-38287024"/>
                <w14:checkbox>
                  <w14:checked w14:val="1"/>
                  <w14:checkedState w14:val="2612" w14:font="MS Gothic"/>
                  <w14:uncheckedState w14:val="2610" w14:font="MS Gothic"/>
                </w14:checkbox>
              </w:sdtPr>
              <w:sdtEndPr/>
              <w:sdtContent>
                <w:r w:rsidR="0052225D">
                  <w:rPr>
                    <w:rFonts w:ascii="MS Gothic" w:eastAsia="MS Gothic" w:hAnsi="MS Gothic" w:cstheme="minorHAnsi" w:hint="eastAsia"/>
                  </w:rPr>
                  <w:t>☒</w:t>
                </w:r>
              </w:sdtContent>
            </w:sdt>
          </w:p>
        </w:tc>
        <w:tc>
          <w:tcPr>
            <w:tcW w:w="1246" w:type="dxa"/>
            <w:hideMark/>
          </w:tcPr>
          <w:p w14:paraId="0B9C96D7" w14:textId="294BDB31"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43322191">
                <v:shape id="_x0000_i1393" type="#_x0000_t75" style="width:20.25pt;height:18pt" o:ole="">
                  <v:imagedata r:id="rId18" o:title=""/>
                </v:shape>
                <w:control r:id="rId94" w:name="DefaultOcxName73" w:shapeid="_x0000_i1393"/>
              </w:object>
            </w:r>
          </w:p>
        </w:tc>
        <w:tc>
          <w:tcPr>
            <w:tcW w:w="1274" w:type="dxa"/>
            <w:hideMark/>
          </w:tcPr>
          <w:p w14:paraId="11537858" w14:textId="325ED108"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753E8573">
                <v:shape id="_x0000_i1396" type="#_x0000_t75" style="width:20.25pt;height:18pt" o:ole="">
                  <v:imagedata r:id="rId18" o:title=""/>
                </v:shape>
                <w:control r:id="rId95" w:name="DefaultOcxName83" w:shapeid="_x0000_i1396"/>
              </w:object>
            </w:r>
          </w:p>
        </w:tc>
      </w:tr>
      <w:tr w:rsidR="00C35348" w:rsidRPr="00C35348" w14:paraId="70224639" w14:textId="77777777" w:rsidTr="00FA6D71">
        <w:tc>
          <w:tcPr>
            <w:tcW w:w="5797" w:type="dxa"/>
            <w:hideMark/>
          </w:tcPr>
          <w:p w14:paraId="109FF053"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A focus on the Wheatbelt (Action 1.6 and 3.4)</w:t>
            </w:r>
          </w:p>
        </w:tc>
        <w:tc>
          <w:tcPr>
            <w:tcW w:w="1246" w:type="dxa"/>
            <w:hideMark/>
          </w:tcPr>
          <w:p w14:paraId="62D36B74" w14:textId="3444ED9D"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7A927B71">
                <v:shape id="_x0000_i1399" type="#_x0000_t75" style="width:20.25pt;height:18pt" o:ole="">
                  <v:imagedata r:id="rId43" o:title=""/>
                </v:shape>
                <w:control r:id="rId96" w:name="DefaultOcxName93" w:shapeid="_x0000_i1399"/>
              </w:object>
            </w:r>
            <w:sdt>
              <w:sdtPr>
                <w:rPr>
                  <w:rFonts w:eastAsia="Times New Roman" w:cstheme="minorHAnsi"/>
                </w:rPr>
                <w:id w:val="-1817705246"/>
                <w14:checkbox>
                  <w14:checked w14:val="1"/>
                  <w14:checkedState w14:val="2612" w14:font="MS Gothic"/>
                  <w14:uncheckedState w14:val="2610" w14:font="MS Gothic"/>
                </w14:checkbox>
              </w:sdtPr>
              <w:sdtEndPr/>
              <w:sdtContent>
                <w:r w:rsidR="0052225D">
                  <w:rPr>
                    <w:rFonts w:ascii="MS Gothic" w:eastAsia="MS Gothic" w:hAnsi="MS Gothic" w:cstheme="minorHAnsi" w:hint="eastAsia"/>
                  </w:rPr>
                  <w:t>☒</w:t>
                </w:r>
              </w:sdtContent>
            </w:sdt>
          </w:p>
        </w:tc>
        <w:tc>
          <w:tcPr>
            <w:tcW w:w="1246" w:type="dxa"/>
            <w:hideMark/>
          </w:tcPr>
          <w:p w14:paraId="63CE3008" w14:textId="00494399"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6096A931">
                <v:shape id="_x0000_i1402" type="#_x0000_t75" style="width:20.25pt;height:18pt" o:ole="">
                  <v:imagedata r:id="rId18" o:title=""/>
                </v:shape>
                <w:control r:id="rId97" w:name="DefaultOcxName103" w:shapeid="_x0000_i1402"/>
              </w:object>
            </w:r>
          </w:p>
        </w:tc>
        <w:tc>
          <w:tcPr>
            <w:tcW w:w="1274" w:type="dxa"/>
            <w:hideMark/>
          </w:tcPr>
          <w:p w14:paraId="78159C83" w14:textId="7EE00974"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0EE5A27B">
                <v:shape id="_x0000_i1405" type="#_x0000_t75" style="width:20.25pt;height:18pt" o:ole="">
                  <v:imagedata r:id="rId18" o:title=""/>
                </v:shape>
                <w:control r:id="rId98" w:name="DefaultOcxName116" w:shapeid="_x0000_i1405"/>
              </w:object>
            </w:r>
          </w:p>
        </w:tc>
      </w:tr>
      <w:tr w:rsidR="00C35348" w:rsidRPr="00C35348" w14:paraId="37B51138" w14:textId="77777777" w:rsidTr="00FA6D71">
        <w:tc>
          <w:tcPr>
            <w:tcW w:w="5797" w:type="dxa"/>
            <w:hideMark/>
          </w:tcPr>
          <w:p w14:paraId="6DECE3A1"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Transparency of decision-making (Actions 2.1 - 2.3)</w:t>
            </w:r>
          </w:p>
        </w:tc>
        <w:tc>
          <w:tcPr>
            <w:tcW w:w="1246" w:type="dxa"/>
            <w:hideMark/>
          </w:tcPr>
          <w:p w14:paraId="33E5791F" w14:textId="58C14A1B"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1A970ED2">
                <v:shape id="_x0000_i1408" type="#_x0000_t75" style="width:20.25pt;height:18pt" o:ole="">
                  <v:imagedata r:id="rId43" o:title=""/>
                </v:shape>
                <w:control r:id="rId99" w:name="DefaultOcxName123" w:shapeid="_x0000_i1408"/>
              </w:object>
            </w:r>
            <w:sdt>
              <w:sdtPr>
                <w:rPr>
                  <w:rFonts w:eastAsia="Times New Roman" w:cstheme="minorHAnsi"/>
                </w:rPr>
                <w:id w:val="860082793"/>
                <w14:checkbox>
                  <w14:checked w14:val="1"/>
                  <w14:checkedState w14:val="2612" w14:font="MS Gothic"/>
                  <w14:uncheckedState w14:val="2610" w14:font="MS Gothic"/>
                </w14:checkbox>
              </w:sdtPr>
              <w:sdtEndPr/>
              <w:sdtContent>
                <w:r w:rsidR="0052225D">
                  <w:rPr>
                    <w:rFonts w:ascii="MS Gothic" w:eastAsia="MS Gothic" w:hAnsi="MS Gothic" w:cstheme="minorHAnsi" w:hint="eastAsia"/>
                  </w:rPr>
                  <w:t>☒</w:t>
                </w:r>
              </w:sdtContent>
            </w:sdt>
          </w:p>
        </w:tc>
        <w:tc>
          <w:tcPr>
            <w:tcW w:w="1246" w:type="dxa"/>
            <w:hideMark/>
          </w:tcPr>
          <w:p w14:paraId="056467D1" w14:textId="3D017674"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3020425E">
                <v:shape id="_x0000_i1411" type="#_x0000_t75" style="width:20.25pt;height:18pt" o:ole="">
                  <v:imagedata r:id="rId18" o:title=""/>
                </v:shape>
                <w:control r:id="rId100" w:name="DefaultOcxName133" w:shapeid="_x0000_i1411"/>
              </w:object>
            </w:r>
          </w:p>
        </w:tc>
        <w:tc>
          <w:tcPr>
            <w:tcW w:w="1274" w:type="dxa"/>
            <w:hideMark/>
          </w:tcPr>
          <w:p w14:paraId="77EF7053" w14:textId="4F2BDE68"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609ECCD7">
                <v:shape id="_x0000_i1414" type="#_x0000_t75" style="width:20.25pt;height:18pt" o:ole="">
                  <v:imagedata r:id="rId18" o:title=""/>
                </v:shape>
                <w:control r:id="rId101" w:name="DefaultOcxName143" w:shapeid="_x0000_i1414"/>
              </w:object>
            </w:r>
          </w:p>
        </w:tc>
      </w:tr>
      <w:tr w:rsidR="00C35348" w:rsidRPr="00C35348" w14:paraId="7297C984" w14:textId="77777777" w:rsidTr="00FA6D71">
        <w:tc>
          <w:tcPr>
            <w:tcW w:w="5797" w:type="dxa"/>
            <w:hideMark/>
          </w:tcPr>
          <w:p w14:paraId="38626EEE"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Systems to support decision-making and data sharing (Action 2.4)</w:t>
            </w:r>
          </w:p>
        </w:tc>
        <w:tc>
          <w:tcPr>
            <w:tcW w:w="1246" w:type="dxa"/>
            <w:hideMark/>
          </w:tcPr>
          <w:p w14:paraId="33467548" w14:textId="7EF81829"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472532E4">
                <v:shape id="_x0000_i1417" type="#_x0000_t75" style="width:20.25pt;height:18pt" o:ole="">
                  <v:imagedata r:id="rId43" o:title=""/>
                </v:shape>
                <w:control r:id="rId102" w:name="DefaultOcxName153" w:shapeid="_x0000_i1417"/>
              </w:object>
            </w:r>
            <w:sdt>
              <w:sdtPr>
                <w:rPr>
                  <w:rFonts w:eastAsia="Times New Roman" w:cstheme="minorHAnsi"/>
                </w:rPr>
                <w:id w:val="-669710066"/>
                <w14:checkbox>
                  <w14:checked w14:val="1"/>
                  <w14:checkedState w14:val="2612" w14:font="MS Gothic"/>
                  <w14:uncheckedState w14:val="2610" w14:font="MS Gothic"/>
                </w14:checkbox>
              </w:sdtPr>
              <w:sdtEndPr/>
              <w:sdtContent>
                <w:r w:rsidR="0052225D">
                  <w:rPr>
                    <w:rFonts w:ascii="MS Gothic" w:eastAsia="MS Gothic" w:hAnsi="MS Gothic" w:cstheme="minorHAnsi" w:hint="eastAsia"/>
                  </w:rPr>
                  <w:t>☒</w:t>
                </w:r>
              </w:sdtContent>
            </w:sdt>
          </w:p>
        </w:tc>
        <w:tc>
          <w:tcPr>
            <w:tcW w:w="1246" w:type="dxa"/>
            <w:hideMark/>
          </w:tcPr>
          <w:p w14:paraId="310E1650" w14:textId="578308DD"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791E260C">
                <v:shape id="_x0000_i1420" type="#_x0000_t75" style="width:20.25pt;height:18pt" o:ole="">
                  <v:imagedata r:id="rId18" o:title=""/>
                </v:shape>
                <w:control r:id="rId103" w:name="DefaultOcxName163" w:shapeid="_x0000_i1420"/>
              </w:object>
            </w:r>
          </w:p>
        </w:tc>
        <w:tc>
          <w:tcPr>
            <w:tcW w:w="1274" w:type="dxa"/>
            <w:hideMark/>
          </w:tcPr>
          <w:p w14:paraId="047AB5A9" w14:textId="35844B89"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14A696AB">
                <v:shape id="_x0000_i1423" type="#_x0000_t75" style="width:20.25pt;height:18pt" o:ole="">
                  <v:imagedata r:id="rId18" o:title=""/>
                </v:shape>
                <w:control r:id="rId104" w:name="DefaultOcxName173" w:shapeid="_x0000_i1423"/>
              </w:object>
            </w:r>
          </w:p>
        </w:tc>
      </w:tr>
      <w:tr w:rsidR="00C35348" w:rsidRPr="00C35348" w14:paraId="1C038266" w14:textId="77777777" w:rsidTr="00FA6D71">
        <w:tc>
          <w:tcPr>
            <w:tcW w:w="5797" w:type="dxa"/>
            <w:hideMark/>
          </w:tcPr>
          <w:p w14:paraId="441AC4D7"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Improve efficiency and clarity of the clearing permit process (Action 2.5)</w:t>
            </w:r>
          </w:p>
        </w:tc>
        <w:tc>
          <w:tcPr>
            <w:tcW w:w="1246" w:type="dxa"/>
            <w:hideMark/>
          </w:tcPr>
          <w:p w14:paraId="51FE378F" w14:textId="2DA6FCF9"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55EEDEC8">
                <v:shape id="_x0000_i1426" type="#_x0000_t75" style="width:20.25pt;height:18pt" o:ole="">
                  <v:imagedata r:id="rId43" o:title=""/>
                </v:shape>
                <w:control r:id="rId105" w:name="DefaultOcxName183" w:shapeid="_x0000_i1426"/>
              </w:object>
            </w:r>
            <w:sdt>
              <w:sdtPr>
                <w:rPr>
                  <w:rFonts w:eastAsia="Times New Roman" w:cstheme="minorHAnsi"/>
                </w:rPr>
                <w:id w:val="-16309672"/>
                <w14:checkbox>
                  <w14:checked w14:val="1"/>
                  <w14:checkedState w14:val="2612" w14:font="MS Gothic"/>
                  <w14:uncheckedState w14:val="2610" w14:font="MS Gothic"/>
                </w14:checkbox>
              </w:sdtPr>
              <w:sdtEndPr/>
              <w:sdtContent>
                <w:r w:rsidR="0052225D">
                  <w:rPr>
                    <w:rFonts w:ascii="MS Gothic" w:eastAsia="MS Gothic" w:hAnsi="MS Gothic" w:cstheme="minorHAnsi" w:hint="eastAsia"/>
                  </w:rPr>
                  <w:t>☒</w:t>
                </w:r>
              </w:sdtContent>
            </w:sdt>
          </w:p>
        </w:tc>
        <w:tc>
          <w:tcPr>
            <w:tcW w:w="1246" w:type="dxa"/>
            <w:hideMark/>
          </w:tcPr>
          <w:p w14:paraId="20A63F6B" w14:textId="798433F9"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47E5957E">
                <v:shape id="_x0000_i1429" type="#_x0000_t75" style="width:20.25pt;height:18pt" o:ole="">
                  <v:imagedata r:id="rId18" o:title=""/>
                </v:shape>
                <w:control r:id="rId106" w:name="DefaultOcxName193" w:shapeid="_x0000_i1429"/>
              </w:object>
            </w:r>
          </w:p>
        </w:tc>
        <w:tc>
          <w:tcPr>
            <w:tcW w:w="1274" w:type="dxa"/>
            <w:hideMark/>
          </w:tcPr>
          <w:p w14:paraId="24DBB6E0" w14:textId="4063DE94"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4DA4DFC2">
                <v:shape id="_x0000_i1432" type="#_x0000_t75" style="width:20.25pt;height:18pt" o:ole="">
                  <v:imagedata r:id="rId18" o:title=""/>
                </v:shape>
                <w:control r:id="rId107" w:name="DefaultOcxName203" w:shapeid="_x0000_i1432"/>
              </w:object>
            </w:r>
          </w:p>
        </w:tc>
      </w:tr>
      <w:tr w:rsidR="00C35348" w:rsidRPr="00C35348" w14:paraId="636E986F" w14:textId="77777777" w:rsidTr="00FA6D71">
        <w:tc>
          <w:tcPr>
            <w:tcW w:w="5797" w:type="dxa"/>
            <w:hideMark/>
          </w:tcPr>
          <w:p w14:paraId="4DAE406C"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Native vegetation mapping and monitoring (Actions 3.1 to 3.3)</w:t>
            </w:r>
          </w:p>
        </w:tc>
        <w:tc>
          <w:tcPr>
            <w:tcW w:w="1246" w:type="dxa"/>
            <w:hideMark/>
          </w:tcPr>
          <w:p w14:paraId="30EA4002" w14:textId="586DC43E"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4928FF46">
                <v:shape id="_x0000_i1435" type="#_x0000_t75" style="width:20.25pt;height:18pt" o:ole="">
                  <v:imagedata r:id="rId43" o:title=""/>
                </v:shape>
                <w:control r:id="rId108" w:name="DefaultOcxName213" w:shapeid="_x0000_i1435"/>
              </w:object>
            </w:r>
            <w:sdt>
              <w:sdtPr>
                <w:rPr>
                  <w:rFonts w:eastAsia="Times New Roman" w:cstheme="minorHAnsi"/>
                </w:rPr>
                <w:id w:val="244389807"/>
                <w14:checkbox>
                  <w14:checked w14:val="1"/>
                  <w14:checkedState w14:val="2612" w14:font="MS Gothic"/>
                  <w14:uncheckedState w14:val="2610" w14:font="MS Gothic"/>
                </w14:checkbox>
              </w:sdtPr>
              <w:sdtEndPr/>
              <w:sdtContent>
                <w:r w:rsidR="0052225D">
                  <w:rPr>
                    <w:rFonts w:ascii="MS Gothic" w:eastAsia="MS Gothic" w:hAnsi="MS Gothic" w:cstheme="minorHAnsi" w:hint="eastAsia"/>
                  </w:rPr>
                  <w:t>☒</w:t>
                </w:r>
              </w:sdtContent>
            </w:sdt>
          </w:p>
        </w:tc>
        <w:tc>
          <w:tcPr>
            <w:tcW w:w="1246" w:type="dxa"/>
            <w:hideMark/>
          </w:tcPr>
          <w:p w14:paraId="25A65F39" w14:textId="044797E0"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44D60C8D">
                <v:shape id="_x0000_i1438" type="#_x0000_t75" style="width:20.25pt;height:18pt" o:ole="">
                  <v:imagedata r:id="rId18" o:title=""/>
                </v:shape>
                <w:control r:id="rId109" w:name="DefaultOcxName223" w:shapeid="_x0000_i1438"/>
              </w:object>
            </w:r>
          </w:p>
        </w:tc>
        <w:tc>
          <w:tcPr>
            <w:tcW w:w="1274" w:type="dxa"/>
            <w:hideMark/>
          </w:tcPr>
          <w:p w14:paraId="7A9FE705" w14:textId="199F8D4A"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62AC5B2E">
                <v:shape id="_x0000_i1441" type="#_x0000_t75" style="width:20.25pt;height:18pt" o:ole="">
                  <v:imagedata r:id="rId18" o:title=""/>
                </v:shape>
                <w:control r:id="rId110" w:name="DefaultOcxName233" w:shapeid="_x0000_i1441"/>
              </w:object>
            </w:r>
          </w:p>
        </w:tc>
      </w:tr>
      <w:tr w:rsidR="00C35348" w:rsidRPr="00C35348" w14:paraId="1660DB14" w14:textId="77777777" w:rsidTr="00FA6D71">
        <w:tc>
          <w:tcPr>
            <w:tcW w:w="5797" w:type="dxa"/>
            <w:hideMark/>
          </w:tcPr>
          <w:p w14:paraId="24DAD0A3"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Incentives and pricing for good stewardship (Action 4.1)</w:t>
            </w:r>
          </w:p>
        </w:tc>
        <w:tc>
          <w:tcPr>
            <w:tcW w:w="1246" w:type="dxa"/>
            <w:hideMark/>
          </w:tcPr>
          <w:p w14:paraId="7982CFC8" w14:textId="6759922E"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0932EB60">
                <v:shape id="_x0000_i1444" type="#_x0000_t75" style="width:20.25pt;height:18pt" o:ole="">
                  <v:imagedata r:id="rId43" o:title=""/>
                </v:shape>
                <w:control r:id="rId111" w:name="DefaultOcxName241" w:shapeid="_x0000_i1444"/>
              </w:object>
            </w:r>
            <w:sdt>
              <w:sdtPr>
                <w:rPr>
                  <w:rFonts w:eastAsia="Times New Roman" w:cstheme="minorHAnsi"/>
                </w:rPr>
                <w:id w:val="-1179185910"/>
                <w14:checkbox>
                  <w14:checked w14:val="1"/>
                  <w14:checkedState w14:val="2612" w14:font="MS Gothic"/>
                  <w14:uncheckedState w14:val="2610" w14:font="MS Gothic"/>
                </w14:checkbox>
              </w:sdtPr>
              <w:sdtEndPr/>
              <w:sdtContent>
                <w:r w:rsidR="0052225D">
                  <w:rPr>
                    <w:rFonts w:ascii="MS Gothic" w:eastAsia="MS Gothic" w:hAnsi="MS Gothic" w:cstheme="minorHAnsi" w:hint="eastAsia"/>
                  </w:rPr>
                  <w:t>☒</w:t>
                </w:r>
              </w:sdtContent>
            </w:sdt>
          </w:p>
        </w:tc>
        <w:tc>
          <w:tcPr>
            <w:tcW w:w="1246" w:type="dxa"/>
            <w:hideMark/>
          </w:tcPr>
          <w:p w14:paraId="2A6A324E" w14:textId="658FEF43"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017C786D">
                <v:shape id="_x0000_i1447" type="#_x0000_t75" style="width:20.25pt;height:18pt" o:ole="">
                  <v:imagedata r:id="rId18" o:title=""/>
                </v:shape>
                <w:control r:id="rId112" w:name="DefaultOcxName251" w:shapeid="_x0000_i1447"/>
              </w:object>
            </w:r>
          </w:p>
        </w:tc>
        <w:tc>
          <w:tcPr>
            <w:tcW w:w="1274" w:type="dxa"/>
            <w:hideMark/>
          </w:tcPr>
          <w:p w14:paraId="47189D8C" w14:textId="56E26929"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1F24AA11">
                <v:shape id="_x0000_i1450" type="#_x0000_t75" style="width:20.25pt;height:18pt" o:ole="">
                  <v:imagedata r:id="rId18" o:title=""/>
                </v:shape>
                <w:control r:id="rId113" w:name="DefaultOcxName261" w:shapeid="_x0000_i1450"/>
              </w:object>
            </w:r>
          </w:p>
        </w:tc>
      </w:tr>
      <w:tr w:rsidR="00C35348" w:rsidRPr="00C35348" w14:paraId="748781FE" w14:textId="77777777" w:rsidTr="00FA6D71">
        <w:tc>
          <w:tcPr>
            <w:tcW w:w="5797" w:type="dxa"/>
            <w:hideMark/>
          </w:tcPr>
          <w:p w14:paraId="1CC1523A"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Environmental offsets (Actions 4.1a) &amp; 4.2)</w:t>
            </w:r>
          </w:p>
        </w:tc>
        <w:tc>
          <w:tcPr>
            <w:tcW w:w="1246" w:type="dxa"/>
            <w:hideMark/>
          </w:tcPr>
          <w:p w14:paraId="3F7C4B3E" w14:textId="1E115323"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5C9D180E">
                <v:shape id="_x0000_i1453" type="#_x0000_t75" style="width:20.25pt;height:18pt" o:ole="">
                  <v:imagedata r:id="rId18" o:title=""/>
                </v:shape>
                <w:control r:id="rId114" w:name="DefaultOcxName271" w:shapeid="_x0000_i1453"/>
              </w:object>
            </w:r>
          </w:p>
        </w:tc>
        <w:tc>
          <w:tcPr>
            <w:tcW w:w="1246" w:type="dxa"/>
            <w:hideMark/>
          </w:tcPr>
          <w:p w14:paraId="1E5F7100" w14:textId="7B04CA5E"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11B0BA2D">
                <v:shape id="_x0000_i1456" type="#_x0000_t75" style="width:20.25pt;height:18pt" o:ole="">
                  <v:imagedata r:id="rId18" o:title=""/>
                </v:shape>
                <w:control r:id="rId115" w:name="DefaultOcxName281" w:shapeid="_x0000_i1456"/>
              </w:object>
            </w:r>
          </w:p>
        </w:tc>
        <w:tc>
          <w:tcPr>
            <w:tcW w:w="1274" w:type="dxa"/>
            <w:hideMark/>
          </w:tcPr>
          <w:p w14:paraId="4E7EE0EB" w14:textId="760D0708"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43E30D7D">
                <v:shape id="_x0000_i1459" type="#_x0000_t75" style="width:20.25pt;height:18pt" o:ole="">
                  <v:imagedata r:id="rId43" o:title=""/>
                </v:shape>
                <w:control r:id="rId116" w:name="DefaultOcxName291" w:shapeid="_x0000_i1459"/>
              </w:object>
            </w:r>
            <w:sdt>
              <w:sdtPr>
                <w:rPr>
                  <w:rFonts w:eastAsia="Times New Roman" w:cstheme="minorHAnsi"/>
                </w:rPr>
                <w:id w:val="934787728"/>
                <w14:checkbox>
                  <w14:checked w14:val="1"/>
                  <w14:checkedState w14:val="2612" w14:font="MS Gothic"/>
                  <w14:uncheckedState w14:val="2610" w14:font="MS Gothic"/>
                </w14:checkbox>
              </w:sdtPr>
              <w:sdtEndPr/>
              <w:sdtContent>
                <w:r w:rsidR="0052225D">
                  <w:rPr>
                    <w:rFonts w:ascii="MS Gothic" w:eastAsia="MS Gothic" w:hAnsi="MS Gothic" w:cstheme="minorHAnsi" w:hint="eastAsia"/>
                  </w:rPr>
                  <w:t>☒</w:t>
                </w:r>
              </w:sdtContent>
            </w:sdt>
          </w:p>
        </w:tc>
      </w:tr>
      <w:tr w:rsidR="00C35348" w:rsidRPr="00C35348" w14:paraId="3EAA9772" w14:textId="77777777" w:rsidTr="00FA6D71">
        <w:tc>
          <w:tcPr>
            <w:tcW w:w="5797" w:type="dxa"/>
            <w:hideMark/>
          </w:tcPr>
          <w:p w14:paraId="0D92D953" w14:textId="77777777" w:rsidR="00C35348" w:rsidRPr="00C35348" w:rsidRDefault="00C35348" w:rsidP="00485288">
            <w:pPr>
              <w:rPr>
                <w:rFonts w:eastAsia="Times New Roman" w:cstheme="minorHAnsi"/>
                <w:lang w:eastAsia="en-AU"/>
              </w:rPr>
            </w:pPr>
            <w:r w:rsidRPr="00C35348">
              <w:rPr>
                <w:rFonts w:eastAsia="Times New Roman" w:cstheme="minorHAnsi"/>
                <w:lang w:eastAsia="en-AU"/>
              </w:rPr>
              <w:t>Other (use textbox)</w:t>
            </w:r>
          </w:p>
        </w:tc>
        <w:tc>
          <w:tcPr>
            <w:tcW w:w="1246" w:type="dxa"/>
            <w:hideMark/>
          </w:tcPr>
          <w:p w14:paraId="55A7F5EE" w14:textId="71E4F1DC"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788956A3">
                <v:shape id="_x0000_i1462" type="#_x0000_t75" style="width:20.25pt;height:18pt" o:ole="">
                  <v:imagedata r:id="rId43" o:title=""/>
                </v:shape>
                <w:control r:id="rId117" w:name="DefaultOcxName30" w:shapeid="_x0000_i1462"/>
              </w:object>
            </w:r>
            <w:sdt>
              <w:sdtPr>
                <w:rPr>
                  <w:rFonts w:eastAsia="Times New Roman" w:cstheme="minorHAnsi"/>
                </w:rPr>
                <w:id w:val="661357915"/>
                <w14:checkbox>
                  <w14:checked w14:val="1"/>
                  <w14:checkedState w14:val="2612" w14:font="MS Gothic"/>
                  <w14:uncheckedState w14:val="2610" w14:font="MS Gothic"/>
                </w14:checkbox>
              </w:sdtPr>
              <w:sdtEndPr/>
              <w:sdtContent>
                <w:r w:rsidR="0052225D">
                  <w:rPr>
                    <w:rFonts w:ascii="MS Gothic" w:eastAsia="MS Gothic" w:hAnsi="MS Gothic" w:cstheme="minorHAnsi" w:hint="eastAsia"/>
                  </w:rPr>
                  <w:t>☒</w:t>
                </w:r>
              </w:sdtContent>
            </w:sdt>
          </w:p>
        </w:tc>
        <w:tc>
          <w:tcPr>
            <w:tcW w:w="1246" w:type="dxa"/>
            <w:hideMark/>
          </w:tcPr>
          <w:p w14:paraId="27928ED1" w14:textId="3BA4F2AE"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47CDB070">
                <v:shape id="_x0000_i1465" type="#_x0000_t75" style="width:20.25pt;height:18pt" o:ole="">
                  <v:imagedata r:id="rId18" o:title=""/>
                </v:shape>
                <w:control r:id="rId118" w:name="DefaultOcxName311" w:shapeid="_x0000_i1465"/>
              </w:object>
            </w:r>
          </w:p>
        </w:tc>
        <w:tc>
          <w:tcPr>
            <w:tcW w:w="1274" w:type="dxa"/>
            <w:hideMark/>
          </w:tcPr>
          <w:p w14:paraId="3C7DBC38" w14:textId="048F1B4E" w:rsidR="00C35348" w:rsidRPr="00C35348" w:rsidRDefault="00C35348" w:rsidP="00485288">
            <w:pPr>
              <w:jc w:val="center"/>
              <w:rPr>
                <w:rFonts w:eastAsia="Times New Roman" w:cstheme="minorHAnsi"/>
                <w:lang w:eastAsia="en-AU"/>
              </w:rPr>
            </w:pPr>
            <w:r w:rsidRPr="00C35348">
              <w:rPr>
                <w:rFonts w:eastAsia="Times New Roman" w:cstheme="minorHAnsi"/>
              </w:rPr>
              <w:object w:dxaOrig="1440" w:dyaOrig="1440" w14:anchorId="38F69107">
                <v:shape id="_x0000_i1468" type="#_x0000_t75" style="width:20.25pt;height:18pt" o:ole="">
                  <v:imagedata r:id="rId18" o:title=""/>
                </v:shape>
                <w:control r:id="rId119" w:name="DefaultOcxName321" w:shapeid="_x0000_i1468"/>
              </w:object>
            </w:r>
          </w:p>
        </w:tc>
      </w:tr>
    </w:tbl>
    <w:p w14:paraId="3180C7DB" w14:textId="77777777" w:rsidR="00C35348" w:rsidRPr="00C35348" w:rsidRDefault="00C35348" w:rsidP="00485288">
      <w:pPr>
        <w:shd w:val="clear" w:color="auto" w:fill="F6F6F4"/>
        <w:rPr>
          <w:rFonts w:eastAsia="Times New Roman" w:cstheme="minorHAnsi"/>
          <w:color w:val="000000"/>
          <w:lang w:eastAsia="en-AU"/>
        </w:rPr>
      </w:pPr>
      <w:r w:rsidRPr="00C35348">
        <w:rPr>
          <w:rFonts w:eastAsia="Times New Roman" w:cstheme="minorHAnsi"/>
          <w:color w:val="000000"/>
          <w:lang w:eastAsia="en-AU"/>
        </w:rPr>
        <w:t>If your response is in relation to a particular action(s), please include the action number(s).</w:t>
      </w:r>
    </w:p>
    <w:p w14:paraId="347FF56D" w14:textId="3C3D5A57" w:rsidR="00C35348" w:rsidRDefault="00C35348" w:rsidP="00485288">
      <w:pPr>
        <w:shd w:val="clear" w:color="auto" w:fill="F6F6F4"/>
        <w:rPr>
          <w:rFonts w:eastAsia="Times New Roman" w:cstheme="minorHAnsi"/>
          <w:color w:val="000000"/>
          <w:bdr w:val="none" w:sz="0" w:space="0" w:color="auto" w:frame="1"/>
          <w:lang w:eastAsia="en-AU"/>
        </w:rPr>
      </w:pPr>
      <w:r w:rsidRPr="00C35348">
        <w:rPr>
          <w:rFonts w:eastAsia="Times New Roman" w:cstheme="minorHAnsi"/>
          <w:color w:val="000000"/>
          <w:bdr w:val="none" w:sz="0" w:space="0" w:color="auto" w:frame="1"/>
          <w:lang w:eastAsia="en-AU"/>
        </w:rPr>
        <w:t>Please provide your answer in the text box below.</w:t>
      </w:r>
    </w:p>
    <w:tbl>
      <w:tblPr>
        <w:tblStyle w:val="TableGrid"/>
        <w:tblW w:w="0" w:type="auto"/>
        <w:tblLook w:val="04A0" w:firstRow="1" w:lastRow="0" w:firstColumn="1" w:lastColumn="0" w:noHBand="0" w:noVBand="1"/>
      </w:tblPr>
      <w:tblGrid>
        <w:gridCol w:w="9628"/>
      </w:tblGrid>
      <w:tr w:rsidR="000A0A91" w14:paraId="0B59EA1B" w14:textId="77777777" w:rsidTr="00F53A31">
        <w:tc>
          <w:tcPr>
            <w:tcW w:w="9854" w:type="dxa"/>
          </w:tcPr>
          <w:p w14:paraId="01E2D5BF" w14:textId="101D2740" w:rsidR="003314F2" w:rsidRDefault="003314F2" w:rsidP="00485288">
            <w:pPr>
              <w:rPr>
                <w:rFonts w:eastAsia="Times New Roman" w:cstheme="minorHAnsi"/>
                <w:color w:val="000000"/>
                <w:lang w:eastAsia="en-AU"/>
              </w:rPr>
            </w:pPr>
            <w:r>
              <w:rPr>
                <w:rFonts w:eastAsia="Times New Roman" w:cstheme="minorHAnsi"/>
                <w:color w:val="000000"/>
                <w:lang w:eastAsia="en-AU"/>
              </w:rPr>
              <w:t>Our overarching comments about this section are</w:t>
            </w:r>
          </w:p>
          <w:p w14:paraId="45C1262C" w14:textId="1DE2431F" w:rsidR="005E7A8F" w:rsidRDefault="005E7A8F" w:rsidP="00485288">
            <w:pPr>
              <w:rPr>
                <w:rFonts w:eastAsia="Times New Roman" w:cstheme="minorHAnsi"/>
                <w:color w:val="000000"/>
                <w:lang w:eastAsia="en-AU"/>
              </w:rPr>
            </w:pPr>
            <w:r>
              <w:rPr>
                <w:rFonts w:eastAsia="Times New Roman" w:cstheme="minorHAnsi"/>
                <w:color w:val="000000"/>
                <w:lang w:eastAsia="en-AU"/>
              </w:rPr>
              <w:t xml:space="preserve">The </w:t>
            </w:r>
            <w:r w:rsidRPr="005E7A8F">
              <w:rPr>
                <w:rFonts w:eastAsia="Times New Roman" w:cstheme="minorHAnsi"/>
                <w:b/>
                <w:bCs/>
                <w:color w:val="000000"/>
                <w:lang w:eastAsia="en-AU"/>
              </w:rPr>
              <w:t>timelines</w:t>
            </w:r>
            <w:r>
              <w:rPr>
                <w:rFonts w:eastAsia="Times New Roman" w:cstheme="minorHAnsi"/>
                <w:color w:val="000000"/>
                <w:lang w:eastAsia="en-AU"/>
              </w:rPr>
              <w:t xml:space="preserve"> proposed in this section are insufficient for delivering the task at hand and they do not portray the sense of urgency.  We believe the Stage 1 actions should be completed within 2 years; the Stage 2 actions completed in 2 -4 years and the Stage 3 actions completed in 4 – 6 years.</w:t>
            </w:r>
          </w:p>
          <w:p w14:paraId="071EA3BC" w14:textId="77777777" w:rsidR="005E7A8F" w:rsidRDefault="005E7A8F" w:rsidP="00485288">
            <w:pPr>
              <w:rPr>
                <w:rFonts w:eastAsia="Times New Roman" w:cstheme="minorHAnsi"/>
                <w:color w:val="000000"/>
                <w:lang w:eastAsia="en-AU"/>
              </w:rPr>
            </w:pPr>
          </w:p>
          <w:p w14:paraId="67E1BAC6" w14:textId="5F99419D" w:rsidR="00D72FE7" w:rsidRDefault="005E7A8F" w:rsidP="00485288">
            <w:pPr>
              <w:rPr>
                <w:rFonts w:eastAsia="Times New Roman" w:cstheme="minorHAnsi"/>
                <w:color w:val="000000"/>
                <w:lang w:eastAsia="en-AU"/>
              </w:rPr>
            </w:pPr>
            <w:r>
              <w:rPr>
                <w:rFonts w:eastAsia="Times New Roman" w:cstheme="minorHAnsi"/>
                <w:color w:val="000000"/>
                <w:lang w:eastAsia="en-AU"/>
              </w:rPr>
              <w:t xml:space="preserve">The </w:t>
            </w:r>
            <w:proofErr w:type="gramStart"/>
            <w:r>
              <w:rPr>
                <w:rFonts w:eastAsia="Times New Roman" w:cstheme="minorHAnsi"/>
                <w:color w:val="000000"/>
                <w:lang w:eastAsia="en-AU"/>
              </w:rPr>
              <w:t>Roadmap</w:t>
            </w:r>
            <w:proofErr w:type="gramEnd"/>
            <w:r>
              <w:rPr>
                <w:rFonts w:eastAsia="Times New Roman" w:cstheme="minorHAnsi"/>
                <w:color w:val="000000"/>
                <w:lang w:eastAsia="en-AU"/>
              </w:rPr>
              <w:t xml:space="preserve"> </w:t>
            </w:r>
            <w:r w:rsidR="00620C81">
              <w:rPr>
                <w:rFonts w:eastAsia="Times New Roman" w:cstheme="minorHAnsi"/>
                <w:color w:val="000000"/>
                <w:lang w:eastAsia="en-AU"/>
              </w:rPr>
              <w:t xml:space="preserve">(opportunities or actions) </w:t>
            </w:r>
            <w:r>
              <w:rPr>
                <w:rFonts w:eastAsia="Times New Roman" w:cstheme="minorHAnsi"/>
                <w:color w:val="000000"/>
                <w:lang w:eastAsia="en-AU"/>
              </w:rPr>
              <w:t xml:space="preserve">section </w:t>
            </w:r>
            <w:r w:rsidR="003314F2">
              <w:rPr>
                <w:rFonts w:eastAsia="Times New Roman" w:cstheme="minorHAnsi"/>
                <w:color w:val="000000"/>
                <w:lang w:eastAsia="en-AU"/>
              </w:rPr>
              <w:t>is vague</w:t>
            </w:r>
            <w:r w:rsidR="00620C81">
              <w:rPr>
                <w:rFonts w:eastAsia="Times New Roman" w:cstheme="minorHAnsi"/>
                <w:color w:val="000000"/>
                <w:lang w:eastAsia="en-AU"/>
              </w:rPr>
              <w:t xml:space="preserve"> and</w:t>
            </w:r>
            <w:r w:rsidR="003314F2">
              <w:rPr>
                <w:rFonts w:eastAsia="Times New Roman" w:cstheme="minorHAnsi"/>
                <w:color w:val="000000"/>
                <w:lang w:eastAsia="en-AU"/>
              </w:rPr>
              <w:t xml:space="preserve"> </w:t>
            </w:r>
            <w:r>
              <w:rPr>
                <w:rFonts w:eastAsia="Times New Roman" w:cstheme="minorHAnsi"/>
                <w:color w:val="000000"/>
                <w:lang w:eastAsia="en-AU"/>
              </w:rPr>
              <w:t xml:space="preserve">repetitive and </w:t>
            </w:r>
            <w:r w:rsidR="00620C81">
              <w:rPr>
                <w:rFonts w:eastAsia="Times New Roman" w:cstheme="minorHAnsi"/>
                <w:color w:val="000000"/>
                <w:lang w:eastAsia="en-AU"/>
              </w:rPr>
              <w:t xml:space="preserve">it is hard to see how they will </w:t>
            </w:r>
            <w:r>
              <w:rPr>
                <w:rFonts w:eastAsia="Times New Roman" w:cstheme="minorHAnsi"/>
                <w:color w:val="000000"/>
                <w:lang w:eastAsia="en-AU"/>
              </w:rPr>
              <w:t xml:space="preserve">deliver the purpose and intent expressed early in this </w:t>
            </w:r>
            <w:r w:rsidR="00620C81">
              <w:rPr>
                <w:rFonts w:eastAsia="Times New Roman" w:cstheme="minorHAnsi"/>
                <w:color w:val="000000"/>
                <w:lang w:eastAsia="en-AU"/>
              </w:rPr>
              <w:t>consultation draft</w:t>
            </w:r>
            <w:r>
              <w:rPr>
                <w:rFonts w:eastAsia="Times New Roman" w:cstheme="minorHAnsi"/>
                <w:color w:val="000000"/>
                <w:lang w:eastAsia="en-AU"/>
              </w:rPr>
              <w:t xml:space="preserve">. </w:t>
            </w:r>
            <w:r w:rsidR="00620C81">
              <w:rPr>
                <w:rFonts w:eastAsia="Times New Roman" w:cstheme="minorHAnsi"/>
                <w:color w:val="000000"/>
                <w:lang w:eastAsia="en-AU"/>
              </w:rPr>
              <w:t xml:space="preserve"> However, in summary form all the actions except one are deemed a high priority.  </w:t>
            </w:r>
            <w:r w:rsidR="00620C81" w:rsidRPr="00620C81">
              <w:rPr>
                <w:rFonts w:eastAsia="Times New Roman" w:cstheme="minorHAnsi"/>
                <w:b/>
                <w:bCs/>
                <w:color w:val="000000"/>
                <w:lang w:eastAsia="en-AU"/>
              </w:rPr>
              <w:t>Environmental offsets</w:t>
            </w:r>
            <w:r w:rsidR="00620C81">
              <w:rPr>
                <w:rFonts w:eastAsia="Times New Roman" w:cstheme="minorHAnsi"/>
                <w:color w:val="000000"/>
                <w:lang w:eastAsia="en-AU"/>
              </w:rPr>
              <w:t xml:space="preserve"> </w:t>
            </w:r>
            <w:proofErr w:type="gramStart"/>
            <w:r w:rsidR="00620C81">
              <w:rPr>
                <w:rFonts w:eastAsia="Times New Roman" w:cstheme="minorHAnsi"/>
                <w:color w:val="000000"/>
                <w:lang w:eastAsia="en-AU"/>
              </w:rPr>
              <w:t>is</w:t>
            </w:r>
            <w:proofErr w:type="gramEnd"/>
            <w:r w:rsidR="00620C81">
              <w:rPr>
                <w:rFonts w:eastAsia="Times New Roman" w:cstheme="minorHAnsi"/>
                <w:color w:val="000000"/>
                <w:lang w:eastAsia="en-AU"/>
              </w:rPr>
              <w:t xml:space="preserve"> deemed a low priority and an action that does not support the Purpose of protecting native vegetation and achieving net gain.</w:t>
            </w:r>
          </w:p>
          <w:p w14:paraId="58BDFB2E" w14:textId="12EEA2A1" w:rsidR="00D72FE7" w:rsidRDefault="00D72FE7" w:rsidP="00485288">
            <w:pPr>
              <w:rPr>
                <w:rFonts w:eastAsia="Times New Roman" w:cstheme="minorHAnsi"/>
                <w:color w:val="000000"/>
                <w:lang w:eastAsia="en-AU"/>
              </w:rPr>
            </w:pPr>
          </w:p>
        </w:tc>
      </w:tr>
    </w:tbl>
    <w:p w14:paraId="085EA8F6" w14:textId="15770299" w:rsidR="00C35348" w:rsidRDefault="00C35348" w:rsidP="00F53A31">
      <w:pPr>
        <w:pBdr>
          <w:top w:val="single" w:sz="6" w:space="1" w:color="auto"/>
        </w:pBdr>
        <w:rPr>
          <w:rFonts w:eastAsia="Times New Roman" w:cstheme="minorHAnsi"/>
          <w:vanish/>
          <w:lang w:eastAsia="en-AU"/>
        </w:rPr>
      </w:pPr>
    </w:p>
    <w:p w14:paraId="0766B56B" w14:textId="77777777" w:rsidR="002249AD" w:rsidRDefault="002249AD" w:rsidP="002249AD">
      <w:pPr>
        <w:keepNext/>
        <w:keepLines/>
        <w:shd w:val="clear" w:color="auto" w:fill="EDEDED" w:themeFill="accent3" w:themeFillTint="33"/>
        <w:outlineLvl w:val="1"/>
        <w:rPr>
          <w:rFonts w:eastAsia="Times New Roman" w:cstheme="minorHAnsi"/>
          <w:b/>
          <w:bCs/>
          <w:color w:val="000000"/>
          <w:lang w:eastAsia="en-AU"/>
        </w:rPr>
        <w:sectPr w:rsidR="002249AD" w:rsidSect="00EE4E65">
          <w:headerReference w:type="default" r:id="rId120"/>
          <w:footerReference w:type="default" r:id="rId121"/>
          <w:pgSz w:w="11906" w:h="16838" w:code="9"/>
          <w:pgMar w:top="1134" w:right="1134" w:bottom="1134" w:left="1134" w:header="709" w:footer="709" w:gutter="0"/>
          <w:cols w:space="708"/>
          <w:docGrid w:linePitch="360"/>
        </w:sectPr>
      </w:pPr>
    </w:p>
    <w:p w14:paraId="3AA6FA98" w14:textId="6F14AE11" w:rsidR="00C35348" w:rsidRPr="000A0A91" w:rsidRDefault="000A0A91" w:rsidP="002249AD">
      <w:pPr>
        <w:keepNext/>
        <w:keepLines/>
        <w:shd w:val="clear" w:color="auto" w:fill="EDEDED" w:themeFill="accent3" w:themeFillTint="33"/>
        <w:outlineLvl w:val="1"/>
        <w:rPr>
          <w:rFonts w:eastAsia="Times New Roman" w:cstheme="minorHAnsi"/>
          <w:b/>
          <w:bCs/>
          <w:color w:val="000000"/>
          <w:lang w:eastAsia="en-AU"/>
        </w:rPr>
      </w:pPr>
      <w:r w:rsidRPr="000A0A91">
        <w:rPr>
          <w:rFonts w:eastAsia="Times New Roman" w:cstheme="minorHAnsi"/>
          <w:b/>
          <w:bCs/>
          <w:color w:val="000000"/>
          <w:lang w:eastAsia="en-AU"/>
        </w:rPr>
        <w:lastRenderedPageBreak/>
        <w:t>UPLOAD A DOCUMENT</w:t>
      </w:r>
    </w:p>
    <w:p w14:paraId="19878427" w14:textId="77777777" w:rsidR="00C35348" w:rsidRPr="00792132" w:rsidRDefault="00C35348" w:rsidP="002249AD">
      <w:pPr>
        <w:keepNext/>
        <w:keepLines/>
        <w:shd w:val="clear" w:color="auto" w:fill="F6F6F4"/>
        <w:rPr>
          <w:rFonts w:eastAsia="Times New Roman" w:cstheme="minorHAnsi"/>
          <w:color w:val="595959" w:themeColor="text1" w:themeTint="A6"/>
          <w:lang w:eastAsia="en-AU"/>
        </w:rPr>
      </w:pPr>
      <w:r w:rsidRPr="00792132">
        <w:rPr>
          <w:rFonts w:eastAsia="Times New Roman" w:cstheme="minorHAnsi"/>
          <w:color w:val="595959" w:themeColor="text1" w:themeTint="A6"/>
          <w:lang w:eastAsia="en-AU"/>
        </w:rPr>
        <w:t>11. You can upload documents or supporting information here.</w:t>
      </w:r>
    </w:p>
    <w:p w14:paraId="7EE57ED1" w14:textId="77777777" w:rsidR="00C35348" w:rsidRPr="00792132" w:rsidRDefault="00C35348" w:rsidP="00485288">
      <w:pPr>
        <w:shd w:val="clear" w:color="auto" w:fill="F6F6F4"/>
        <w:rPr>
          <w:rFonts w:eastAsia="Times New Roman" w:cstheme="minorHAnsi"/>
          <w:color w:val="595959" w:themeColor="text1" w:themeTint="A6"/>
          <w:lang w:eastAsia="en-AU"/>
        </w:rPr>
      </w:pPr>
      <w:r w:rsidRPr="00792132">
        <w:rPr>
          <w:rFonts w:eastAsia="Times New Roman" w:cstheme="minorHAnsi"/>
          <w:color w:val="595959" w:themeColor="text1" w:themeTint="A6"/>
          <w:lang w:eastAsia="en-AU"/>
        </w:rPr>
        <w:t xml:space="preserve">Attached files will be published, where consent has been provided under Question 3. Please ensure any file is virus-free, </w:t>
      </w:r>
      <w:proofErr w:type="gramStart"/>
      <w:r w:rsidRPr="00792132">
        <w:rPr>
          <w:rFonts w:eastAsia="Times New Roman" w:cstheme="minorHAnsi"/>
          <w:color w:val="595959" w:themeColor="text1" w:themeTint="A6"/>
          <w:lang w:eastAsia="en-AU"/>
        </w:rPr>
        <w:t>redacted</w:t>
      </w:r>
      <w:proofErr w:type="gramEnd"/>
      <w:r w:rsidRPr="00792132">
        <w:rPr>
          <w:rFonts w:eastAsia="Times New Roman" w:cstheme="minorHAnsi"/>
          <w:color w:val="595959" w:themeColor="text1" w:themeTint="A6"/>
          <w:lang w:eastAsia="en-AU"/>
        </w:rPr>
        <w:t xml:space="preserve"> and ready for publishing.</w:t>
      </w:r>
    </w:p>
    <w:p w14:paraId="1F5709B4" w14:textId="0269D84C" w:rsidR="00C35348" w:rsidRPr="00C35348" w:rsidRDefault="00C35348" w:rsidP="00485288">
      <w:pPr>
        <w:shd w:val="clear" w:color="auto" w:fill="F6F6F4"/>
        <w:rPr>
          <w:rFonts w:eastAsia="Times New Roman" w:cstheme="minorHAnsi"/>
          <w:color w:val="6A6A6A"/>
          <w:lang w:eastAsia="en-AU"/>
        </w:rPr>
      </w:pPr>
      <w:r w:rsidRPr="00C35348">
        <w:rPr>
          <w:rFonts w:eastAsia="Times New Roman" w:cstheme="minorHAnsi"/>
          <w:color w:val="000000"/>
          <w:bdr w:val="none" w:sz="0" w:space="0" w:color="auto" w:frame="1"/>
          <w:lang w:eastAsia="en-AU"/>
        </w:rPr>
        <w:t>File upload 1</w:t>
      </w:r>
      <w:r w:rsidR="00F53A31">
        <w:rPr>
          <w:rFonts w:eastAsia="Times New Roman" w:cstheme="minorHAnsi"/>
          <w:color w:val="000000"/>
          <w:bdr w:val="none" w:sz="0" w:space="0" w:color="auto" w:frame="1"/>
          <w:lang w:eastAsia="en-AU"/>
        </w:rPr>
        <w:t xml:space="preserve"> </w:t>
      </w:r>
      <w:r w:rsidRPr="00C35348">
        <w:rPr>
          <w:rFonts w:eastAsia="Times New Roman" w:cstheme="minorHAnsi"/>
          <w:color w:val="6A6A6A"/>
          <w:lang w:eastAsia="en-AU"/>
        </w:rPr>
        <w:t>Please make sure your file is under 25MB</w:t>
      </w:r>
    </w:p>
    <w:p w14:paraId="691C0F76" w14:textId="77777777" w:rsidR="00C35348" w:rsidRPr="00C35348" w:rsidRDefault="00C35348" w:rsidP="00485288">
      <w:pPr>
        <w:shd w:val="clear" w:color="auto" w:fill="FFFFFF"/>
        <w:jc w:val="center"/>
        <w:textAlignment w:val="center"/>
        <w:rPr>
          <w:rFonts w:eastAsia="Times New Roman" w:cstheme="minorHAnsi"/>
          <w:color w:val="333333"/>
          <w:lang w:eastAsia="en-AU"/>
        </w:rPr>
      </w:pPr>
      <w:r w:rsidRPr="00C35348">
        <w:rPr>
          <w:rFonts w:eastAsia="Times New Roman" w:cstheme="minorHAnsi"/>
          <w:color w:val="333333"/>
          <w:lang w:eastAsia="en-AU"/>
        </w:rPr>
        <w:t>Choose file</w:t>
      </w:r>
    </w:p>
    <w:p w14:paraId="748A103C" w14:textId="650AE78D" w:rsidR="00C35348" w:rsidRPr="00792132" w:rsidRDefault="00C35348" w:rsidP="00485288">
      <w:pPr>
        <w:shd w:val="clear" w:color="auto" w:fill="F6F6F4"/>
        <w:rPr>
          <w:rFonts w:eastAsia="Times New Roman" w:cstheme="minorHAnsi"/>
          <w:color w:val="595959" w:themeColor="text1" w:themeTint="A6"/>
          <w:lang w:eastAsia="en-AU"/>
        </w:rPr>
      </w:pPr>
      <w:r w:rsidRPr="00792132">
        <w:rPr>
          <w:rFonts w:eastAsia="Times New Roman" w:cstheme="minorHAnsi"/>
          <w:color w:val="595959" w:themeColor="text1" w:themeTint="A6"/>
          <w:bdr w:val="none" w:sz="0" w:space="0" w:color="auto" w:frame="1"/>
          <w:lang w:eastAsia="en-AU"/>
        </w:rPr>
        <w:t>Current file:</w:t>
      </w:r>
      <w:r w:rsidR="00C47816" w:rsidRPr="00792132">
        <w:rPr>
          <w:rFonts w:eastAsia="Times New Roman" w:cstheme="minorHAnsi"/>
          <w:color w:val="595959" w:themeColor="text1" w:themeTint="A6"/>
          <w:bdr w:val="none" w:sz="0" w:space="0" w:color="auto" w:frame="1"/>
          <w:lang w:eastAsia="en-AU"/>
        </w:rPr>
        <w:t xml:space="preserve"> </w:t>
      </w:r>
      <w:r w:rsidRPr="00792132">
        <w:rPr>
          <w:rFonts w:eastAsia="Times New Roman" w:cstheme="minorHAnsi"/>
          <w:color w:val="595959" w:themeColor="text1" w:themeTint="A6"/>
          <w:lang w:eastAsia="en-AU"/>
        </w:rPr>
        <w:t>No file chosen</w:t>
      </w:r>
    </w:p>
    <w:p w14:paraId="6F9DBCFD" w14:textId="7E23898E" w:rsidR="00C35348" w:rsidRPr="00792132" w:rsidRDefault="00C35348" w:rsidP="00485288">
      <w:pPr>
        <w:shd w:val="clear" w:color="auto" w:fill="F6F6F4"/>
        <w:rPr>
          <w:rFonts w:eastAsia="Times New Roman" w:cstheme="minorHAnsi"/>
          <w:color w:val="595959" w:themeColor="text1" w:themeTint="A6"/>
          <w:lang w:eastAsia="en-AU"/>
        </w:rPr>
      </w:pPr>
      <w:r w:rsidRPr="00792132">
        <w:rPr>
          <w:rFonts w:eastAsia="Times New Roman" w:cstheme="minorHAnsi"/>
          <w:color w:val="595959" w:themeColor="text1" w:themeTint="A6"/>
          <w:lang w:eastAsia="en-AU"/>
        </w:rPr>
        <w:t>Please describe the documents you have uploaded, and if relevant which question they relate to.</w:t>
      </w:r>
    </w:p>
    <w:tbl>
      <w:tblPr>
        <w:tblStyle w:val="TableGrid"/>
        <w:tblW w:w="0" w:type="auto"/>
        <w:tblLook w:val="04A0" w:firstRow="1" w:lastRow="0" w:firstColumn="1" w:lastColumn="0" w:noHBand="0" w:noVBand="1"/>
      </w:tblPr>
      <w:tblGrid>
        <w:gridCol w:w="9628"/>
      </w:tblGrid>
      <w:tr w:rsidR="000A0A91" w14:paraId="358EF248" w14:textId="77777777" w:rsidTr="000A0A91">
        <w:tc>
          <w:tcPr>
            <w:tcW w:w="9854" w:type="dxa"/>
          </w:tcPr>
          <w:p w14:paraId="33DDD552" w14:textId="77777777" w:rsidR="006D1AC4" w:rsidRDefault="006D1AC4" w:rsidP="00485288">
            <w:pPr>
              <w:rPr>
                <w:rFonts w:eastAsia="Times New Roman" w:cstheme="minorHAnsi"/>
                <w:color w:val="000000"/>
                <w:lang w:eastAsia="en-AU"/>
              </w:rPr>
            </w:pPr>
            <w:r>
              <w:rPr>
                <w:rFonts w:eastAsia="Times New Roman" w:cstheme="minorHAnsi"/>
                <w:color w:val="000000"/>
                <w:lang w:eastAsia="en-AU"/>
              </w:rPr>
              <w:t>This might include</w:t>
            </w:r>
          </w:p>
          <w:p w14:paraId="4AC73A1C" w14:textId="105D67C7" w:rsidR="000A0A91" w:rsidRDefault="006D1AC4" w:rsidP="00485288">
            <w:pPr>
              <w:rPr>
                <w:rFonts w:eastAsia="Times New Roman" w:cstheme="minorHAnsi"/>
                <w:color w:val="000000"/>
                <w:lang w:eastAsia="en-AU"/>
              </w:rPr>
            </w:pPr>
            <w:r>
              <w:rPr>
                <w:rFonts w:eastAsia="Times New Roman" w:cstheme="minorHAnsi"/>
                <w:color w:val="000000"/>
                <w:lang w:eastAsia="en-AU"/>
              </w:rPr>
              <w:t>A case study from your Friends group that highlights why NVP is important for your patch</w:t>
            </w:r>
          </w:p>
          <w:p w14:paraId="6A62FBDB" w14:textId="2B2BBC9C" w:rsidR="006D1AC4" w:rsidRDefault="006D1AC4" w:rsidP="00485288">
            <w:pPr>
              <w:rPr>
                <w:rFonts w:eastAsia="Times New Roman" w:cstheme="minorHAnsi"/>
                <w:color w:val="000000"/>
                <w:lang w:eastAsia="en-AU"/>
              </w:rPr>
            </w:pPr>
            <w:r>
              <w:rPr>
                <w:rFonts w:eastAsia="Times New Roman" w:cstheme="minorHAnsi"/>
                <w:color w:val="000000"/>
                <w:lang w:eastAsia="en-AU"/>
              </w:rPr>
              <w:t xml:space="preserve">Any detailed comments about any section of the policy document </w:t>
            </w:r>
          </w:p>
          <w:p w14:paraId="47EF7F64" w14:textId="3CAC6FD7" w:rsidR="006D1AC4" w:rsidRDefault="006D1AC4" w:rsidP="00485288">
            <w:pPr>
              <w:rPr>
                <w:rFonts w:eastAsia="Times New Roman" w:cstheme="minorHAnsi"/>
                <w:color w:val="000000"/>
                <w:lang w:eastAsia="en-AU"/>
              </w:rPr>
            </w:pPr>
            <w:r>
              <w:rPr>
                <w:rFonts w:eastAsia="Times New Roman" w:cstheme="minorHAnsi"/>
                <w:color w:val="000000"/>
                <w:lang w:eastAsia="en-AU"/>
              </w:rPr>
              <w:t>A supporting statement for either your local Friends group submission or the UBC submission</w:t>
            </w:r>
            <w:r w:rsidR="00C47816">
              <w:rPr>
                <w:rFonts w:eastAsia="Times New Roman" w:cstheme="minorHAnsi"/>
                <w:color w:val="000000"/>
                <w:lang w:eastAsia="en-AU"/>
              </w:rPr>
              <w:t xml:space="preserve"> </w:t>
            </w:r>
          </w:p>
          <w:p w14:paraId="3E4B653F" w14:textId="6DDCB308" w:rsidR="00C47816" w:rsidRDefault="00C47816" w:rsidP="00485288">
            <w:pPr>
              <w:rPr>
                <w:rFonts w:eastAsia="Times New Roman" w:cstheme="minorHAnsi"/>
                <w:color w:val="000000"/>
                <w:lang w:eastAsia="en-AU"/>
              </w:rPr>
            </w:pPr>
            <w:r>
              <w:rPr>
                <w:rFonts w:eastAsia="Times New Roman" w:cstheme="minorHAnsi"/>
                <w:color w:val="000000"/>
                <w:lang w:eastAsia="en-AU"/>
              </w:rPr>
              <w:t>Upload TWS document</w:t>
            </w:r>
            <w:r w:rsidR="00E52EF1">
              <w:rPr>
                <w:rFonts w:eastAsia="Times New Roman" w:cstheme="minorHAnsi"/>
                <w:color w:val="000000"/>
                <w:lang w:eastAsia="en-AU"/>
              </w:rPr>
              <w:t xml:space="preserve"> </w:t>
            </w:r>
            <w:hyperlink r:id="rId122" w:history="1">
              <w:r w:rsidR="00E52EF1" w:rsidRPr="000A1C3A">
                <w:rPr>
                  <w:rStyle w:val="Hyperlink"/>
                  <w:rFonts w:eastAsia="Times New Roman" w:cstheme="minorHAnsi"/>
                  <w:lang w:eastAsia="en-AU"/>
                </w:rPr>
                <w:t>https://www.wilderness.org.au/western-australias-native-vegetation</w:t>
              </w:r>
            </w:hyperlink>
            <w:r w:rsidR="00E52EF1">
              <w:rPr>
                <w:rFonts w:eastAsia="Times New Roman" w:cstheme="minorHAnsi"/>
                <w:color w:val="000000"/>
                <w:lang w:eastAsia="en-AU"/>
              </w:rPr>
              <w:t xml:space="preserve"> </w:t>
            </w:r>
            <w:r>
              <w:rPr>
                <w:rFonts w:eastAsia="Times New Roman" w:cstheme="minorHAnsi"/>
                <w:color w:val="000000"/>
                <w:lang w:eastAsia="en-AU"/>
              </w:rPr>
              <w:t xml:space="preserve"> </w:t>
            </w:r>
            <w:r w:rsidR="00E52EF1">
              <w:rPr>
                <w:rFonts w:eastAsia="Times New Roman" w:cstheme="minorHAnsi"/>
                <w:color w:val="000000"/>
                <w:lang w:eastAsia="en-AU"/>
              </w:rPr>
              <w:t xml:space="preserve">(7 Ways to protect WA’s most valuable natural asset) </w:t>
            </w:r>
          </w:p>
          <w:p w14:paraId="721DE23E" w14:textId="77777777" w:rsidR="00D72FE7" w:rsidRDefault="00D72FE7" w:rsidP="00485288">
            <w:pPr>
              <w:rPr>
                <w:rFonts w:eastAsia="Times New Roman" w:cstheme="minorHAnsi"/>
                <w:color w:val="000000"/>
                <w:lang w:eastAsia="en-AU"/>
              </w:rPr>
            </w:pPr>
          </w:p>
          <w:p w14:paraId="0739200B" w14:textId="6694B62E" w:rsidR="00D72FE7" w:rsidRDefault="00D72FE7" w:rsidP="00485288">
            <w:pPr>
              <w:rPr>
                <w:rFonts w:eastAsia="Times New Roman" w:cstheme="minorHAnsi"/>
                <w:color w:val="000000"/>
                <w:lang w:eastAsia="en-AU"/>
              </w:rPr>
            </w:pPr>
          </w:p>
        </w:tc>
      </w:tr>
    </w:tbl>
    <w:p w14:paraId="636165C4" w14:textId="0A944F1F" w:rsidR="00C35348" w:rsidRPr="00C35348" w:rsidRDefault="00C35348" w:rsidP="00485288">
      <w:pPr>
        <w:rPr>
          <w:rFonts w:eastAsia="Times New Roman" w:cstheme="minorHAnsi"/>
          <w:color w:val="000000"/>
          <w:lang w:eastAsia="en-AU"/>
        </w:rPr>
      </w:pPr>
    </w:p>
    <w:sectPr w:rsidR="00C35348" w:rsidRPr="00C35348" w:rsidSect="00EE4E6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78684" w14:textId="77777777" w:rsidR="00D72FE7" w:rsidRDefault="00D72FE7" w:rsidP="00795FE5">
      <w:pPr>
        <w:spacing w:after="0"/>
      </w:pPr>
      <w:r>
        <w:separator/>
      </w:r>
    </w:p>
  </w:endnote>
  <w:endnote w:type="continuationSeparator" w:id="0">
    <w:p w14:paraId="7D366687" w14:textId="77777777" w:rsidR="00D72FE7" w:rsidRDefault="00D72FE7" w:rsidP="00795F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175406"/>
      <w:docPartObj>
        <w:docPartGallery w:val="Page Numbers (Bottom of Page)"/>
        <w:docPartUnique/>
      </w:docPartObj>
    </w:sdtPr>
    <w:sdtEndPr>
      <w:rPr>
        <w:color w:val="7F7F7F" w:themeColor="background1" w:themeShade="7F"/>
        <w:spacing w:val="60"/>
      </w:rPr>
    </w:sdtEndPr>
    <w:sdtContent>
      <w:p w14:paraId="79FFAFD6" w14:textId="77162A88" w:rsidR="00D72FE7" w:rsidRPr="00795FE5" w:rsidRDefault="00D72FE7" w:rsidP="00795FE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795FE5">
          <w:rPr>
            <w:b/>
            <w:bCs/>
            <w:noProof/>
          </w:rPr>
          <w:t>1</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E73A" w14:textId="77777777" w:rsidR="00D72FE7" w:rsidRDefault="00D72FE7" w:rsidP="00795FE5">
      <w:pPr>
        <w:spacing w:after="0"/>
      </w:pPr>
      <w:r>
        <w:separator/>
      </w:r>
    </w:p>
  </w:footnote>
  <w:footnote w:type="continuationSeparator" w:id="0">
    <w:p w14:paraId="660A571F" w14:textId="77777777" w:rsidR="00D72FE7" w:rsidRDefault="00D72FE7" w:rsidP="00795F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06A0" w14:textId="11E44A52" w:rsidR="00413BBD" w:rsidRPr="00413BBD" w:rsidRDefault="00413BBD" w:rsidP="00413BBD">
    <w:pPr>
      <w:pStyle w:val="Header"/>
      <w:pBdr>
        <w:bottom w:val="single" w:sz="4" w:space="1" w:color="auto"/>
      </w:pBdr>
      <w:jc w:val="center"/>
    </w:pPr>
    <w:r w:rsidRPr="00413BBD">
      <w:t>NVP Survey – UBC template 1</w:t>
    </w:r>
    <w:r w:rsidR="006B5581">
      <w:t>3</w:t>
    </w:r>
    <w:r w:rsidRPr="00413BBD">
      <w:t xml:space="preserve"> October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8618A"/>
    <w:multiLevelType w:val="hybridMultilevel"/>
    <w:tmpl w:val="A8241572"/>
    <w:lvl w:ilvl="0" w:tplc="5EB47AF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7E3A8D"/>
    <w:multiLevelType w:val="multilevel"/>
    <w:tmpl w:val="0AE4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913FD"/>
    <w:multiLevelType w:val="hybridMultilevel"/>
    <w:tmpl w:val="EB24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922229"/>
    <w:multiLevelType w:val="hybridMultilevel"/>
    <w:tmpl w:val="5AF83976"/>
    <w:lvl w:ilvl="0" w:tplc="5EB47AF6">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98"/>
    <w:rsid w:val="00042286"/>
    <w:rsid w:val="000467B6"/>
    <w:rsid w:val="000A0A91"/>
    <w:rsid w:val="000C5C98"/>
    <w:rsid w:val="001078A9"/>
    <w:rsid w:val="00134852"/>
    <w:rsid w:val="002249AD"/>
    <w:rsid w:val="00253D7B"/>
    <w:rsid w:val="00297A12"/>
    <w:rsid w:val="002A476B"/>
    <w:rsid w:val="002F47C8"/>
    <w:rsid w:val="00305A30"/>
    <w:rsid w:val="003243BC"/>
    <w:rsid w:val="003314F2"/>
    <w:rsid w:val="003D1126"/>
    <w:rsid w:val="00413BBD"/>
    <w:rsid w:val="004679FA"/>
    <w:rsid w:val="00485288"/>
    <w:rsid w:val="004A326E"/>
    <w:rsid w:val="004F1AAB"/>
    <w:rsid w:val="005146B0"/>
    <w:rsid w:val="0052225D"/>
    <w:rsid w:val="00557850"/>
    <w:rsid w:val="005E7A8F"/>
    <w:rsid w:val="00620C81"/>
    <w:rsid w:val="006B5581"/>
    <w:rsid w:val="006D1AC4"/>
    <w:rsid w:val="00724004"/>
    <w:rsid w:val="00792132"/>
    <w:rsid w:val="00795FE5"/>
    <w:rsid w:val="007D72FF"/>
    <w:rsid w:val="008310B1"/>
    <w:rsid w:val="008631B5"/>
    <w:rsid w:val="008D68F0"/>
    <w:rsid w:val="008E5AC0"/>
    <w:rsid w:val="00992465"/>
    <w:rsid w:val="009F4162"/>
    <w:rsid w:val="00A24982"/>
    <w:rsid w:val="00AB18BD"/>
    <w:rsid w:val="00AB4246"/>
    <w:rsid w:val="00AD5FDB"/>
    <w:rsid w:val="00B87DB4"/>
    <w:rsid w:val="00BD005B"/>
    <w:rsid w:val="00C20C66"/>
    <w:rsid w:val="00C2427B"/>
    <w:rsid w:val="00C26FC2"/>
    <w:rsid w:val="00C33CF4"/>
    <w:rsid w:val="00C35348"/>
    <w:rsid w:val="00C47816"/>
    <w:rsid w:val="00C8625E"/>
    <w:rsid w:val="00D72FE7"/>
    <w:rsid w:val="00E4331C"/>
    <w:rsid w:val="00E52EF1"/>
    <w:rsid w:val="00EE4E65"/>
    <w:rsid w:val="00F40D51"/>
    <w:rsid w:val="00F53A31"/>
    <w:rsid w:val="00FA6D71"/>
    <w:rsid w:val="00FC2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51CA43"/>
  <w15:docId w15:val="{0BDB9B39-7466-49C1-89B8-413EE705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52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C5C98"/>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FE5"/>
    <w:pPr>
      <w:tabs>
        <w:tab w:val="center" w:pos="4513"/>
        <w:tab w:val="right" w:pos="9026"/>
      </w:tabs>
      <w:spacing w:after="0"/>
    </w:pPr>
  </w:style>
  <w:style w:type="character" w:customStyle="1" w:styleId="HeaderChar">
    <w:name w:val="Header Char"/>
    <w:basedOn w:val="DefaultParagraphFont"/>
    <w:link w:val="Header"/>
    <w:uiPriority w:val="99"/>
    <w:rsid w:val="00795FE5"/>
  </w:style>
  <w:style w:type="paragraph" w:styleId="Footer">
    <w:name w:val="footer"/>
    <w:basedOn w:val="Normal"/>
    <w:link w:val="FooterChar"/>
    <w:uiPriority w:val="99"/>
    <w:unhideWhenUsed/>
    <w:rsid w:val="00795FE5"/>
    <w:pPr>
      <w:tabs>
        <w:tab w:val="center" w:pos="4513"/>
        <w:tab w:val="right" w:pos="9026"/>
      </w:tabs>
      <w:spacing w:after="0"/>
    </w:pPr>
  </w:style>
  <w:style w:type="character" w:customStyle="1" w:styleId="FooterChar">
    <w:name w:val="Footer Char"/>
    <w:basedOn w:val="DefaultParagraphFont"/>
    <w:link w:val="Footer"/>
    <w:uiPriority w:val="99"/>
    <w:rsid w:val="00795FE5"/>
  </w:style>
  <w:style w:type="paragraph" w:styleId="NormalWeb">
    <w:name w:val="Normal (Web)"/>
    <w:basedOn w:val="Normal"/>
    <w:uiPriority w:val="99"/>
    <w:semiHidden/>
    <w:unhideWhenUsed/>
    <w:rsid w:val="000C5C98"/>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C5C98"/>
    <w:rPr>
      <w:b/>
      <w:bCs/>
    </w:rPr>
  </w:style>
  <w:style w:type="character" w:styleId="Hyperlink">
    <w:name w:val="Hyperlink"/>
    <w:basedOn w:val="DefaultParagraphFont"/>
    <w:uiPriority w:val="99"/>
    <w:unhideWhenUsed/>
    <w:rsid w:val="000C5C98"/>
    <w:rPr>
      <w:color w:val="0000FF"/>
      <w:u w:val="single"/>
    </w:rPr>
  </w:style>
  <w:style w:type="character" w:customStyle="1" w:styleId="cs-label-required">
    <w:name w:val="cs-label-required"/>
    <w:basedOn w:val="DefaultParagraphFont"/>
    <w:rsid w:val="000C5C98"/>
  </w:style>
  <w:style w:type="character" w:customStyle="1" w:styleId="cs-toc-answered">
    <w:name w:val="cs-toc-answered"/>
    <w:basedOn w:val="DefaultParagraphFont"/>
    <w:rsid w:val="000C5C98"/>
  </w:style>
  <w:style w:type="character" w:customStyle="1" w:styleId="Heading2Char">
    <w:name w:val="Heading 2 Char"/>
    <w:basedOn w:val="DefaultParagraphFont"/>
    <w:link w:val="Heading2"/>
    <w:uiPriority w:val="9"/>
    <w:rsid w:val="000C5C98"/>
    <w:rPr>
      <w:rFonts w:ascii="Times New Roman" w:eastAsia="Times New Roman" w:hAnsi="Times New Roman" w:cs="Times New Roman"/>
      <w:b/>
      <w:bCs/>
      <w:sz w:val="36"/>
      <w:szCs w:val="36"/>
      <w:lang w:eastAsia="en-AU"/>
    </w:rPr>
  </w:style>
  <w:style w:type="paragraph" w:styleId="z-TopofForm">
    <w:name w:val="HTML Top of Form"/>
    <w:basedOn w:val="Normal"/>
    <w:next w:val="Normal"/>
    <w:link w:val="z-TopofFormChar"/>
    <w:hidden/>
    <w:uiPriority w:val="99"/>
    <w:semiHidden/>
    <w:unhideWhenUsed/>
    <w:rsid w:val="000C5C98"/>
    <w:pPr>
      <w:pBdr>
        <w:bottom w:val="single" w:sz="6" w:space="1" w:color="auto"/>
      </w:pBdr>
      <w:spacing w:after="0"/>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0C5C98"/>
    <w:rPr>
      <w:rFonts w:ascii="Arial" w:eastAsia="Times New Roman" w:hAnsi="Arial" w:cs="Arial"/>
      <w:vanish/>
      <w:sz w:val="16"/>
      <w:szCs w:val="16"/>
      <w:lang w:eastAsia="en-AU"/>
    </w:rPr>
  </w:style>
  <w:style w:type="character" w:customStyle="1" w:styleId="cs-checkbox-input-wrapper">
    <w:name w:val="cs-checkbox-input-wrapper"/>
    <w:basedOn w:val="DefaultParagraphFont"/>
    <w:rsid w:val="000C5C98"/>
  </w:style>
  <w:style w:type="character" w:customStyle="1" w:styleId="cs-radio-input-wrapper">
    <w:name w:val="cs-radio-input-wrapper"/>
    <w:basedOn w:val="DefaultParagraphFont"/>
    <w:rsid w:val="000C5C98"/>
  </w:style>
  <w:style w:type="paragraph" w:styleId="z-BottomofForm">
    <w:name w:val="HTML Bottom of Form"/>
    <w:basedOn w:val="Normal"/>
    <w:next w:val="Normal"/>
    <w:link w:val="z-BottomofFormChar"/>
    <w:hidden/>
    <w:uiPriority w:val="99"/>
    <w:semiHidden/>
    <w:unhideWhenUsed/>
    <w:rsid w:val="000C5C98"/>
    <w:pPr>
      <w:pBdr>
        <w:top w:val="single" w:sz="6" w:space="1" w:color="auto"/>
      </w:pBdr>
      <w:spacing w:after="0"/>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0C5C98"/>
    <w:rPr>
      <w:rFonts w:ascii="Arial" w:eastAsia="Times New Roman" w:hAnsi="Arial" w:cs="Arial"/>
      <w:vanish/>
      <w:sz w:val="16"/>
      <w:szCs w:val="16"/>
      <w:lang w:eastAsia="en-AU"/>
    </w:rPr>
  </w:style>
  <w:style w:type="character" w:customStyle="1" w:styleId="sr-only">
    <w:name w:val="sr-only"/>
    <w:basedOn w:val="DefaultParagraphFont"/>
    <w:rsid w:val="000C5C98"/>
  </w:style>
  <w:style w:type="character" w:customStyle="1" w:styleId="file-name">
    <w:name w:val="file-name"/>
    <w:basedOn w:val="DefaultParagraphFont"/>
    <w:rsid w:val="00C35348"/>
  </w:style>
  <w:style w:type="character" w:customStyle="1" w:styleId="Heading1Char">
    <w:name w:val="Heading 1 Char"/>
    <w:basedOn w:val="DefaultParagraphFont"/>
    <w:link w:val="Heading1"/>
    <w:uiPriority w:val="9"/>
    <w:rsid w:val="0048528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8528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2FE7"/>
    <w:rPr>
      <w:color w:val="605E5C"/>
      <w:shd w:val="clear" w:color="auto" w:fill="E1DFDD"/>
    </w:rPr>
  </w:style>
  <w:style w:type="paragraph" w:styleId="ListParagraph">
    <w:name w:val="List Paragraph"/>
    <w:basedOn w:val="Normal"/>
    <w:uiPriority w:val="34"/>
    <w:qFormat/>
    <w:rsid w:val="00297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1684">
      <w:bodyDiv w:val="1"/>
      <w:marLeft w:val="0"/>
      <w:marRight w:val="0"/>
      <w:marTop w:val="0"/>
      <w:marBottom w:val="0"/>
      <w:divBdr>
        <w:top w:val="none" w:sz="0" w:space="0" w:color="auto"/>
        <w:left w:val="none" w:sz="0" w:space="0" w:color="auto"/>
        <w:bottom w:val="none" w:sz="0" w:space="0" w:color="auto"/>
        <w:right w:val="none" w:sz="0" w:space="0" w:color="auto"/>
      </w:divBdr>
      <w:divsChild>
        <w:div w:id="212741615">
          <w:marLeft w:val="0"/>
          <w:marRight w:val="0"/>
          <w:marTop w:val="0"/>
          <w:marBottom w:val="0"/>
          <w:divBdr>
            <w:top w:val="none" w:sz="0" w:space="0" w:color="auto"/>
            <w:left w:val="none" w:sz="0" w:space="0" w:color="auto"/>
            <w:bottom w:val="none" w:sz="0" w:space="0" w:color="auto"/>
            <w:right w:val="none" w:sz="0" w:space="0" w:color="auto"/>
          </w:divBdr>
          <w:divsChild>
            <w:div w:id="608660381">
              <w:marLeft w:val="0"/>
              <w:marRight w:val="0"/>
              <w:marTop w:val="0"/>
              <w:marBottom w:val="0"/>
              <w:divBdr>
                <w:top w:val="single" w:sz="48" w:space="0" w:color="FFFFFF"/>
                <w:left w:val="none" w:sz="0" w:space="0" w:color="auto"/>
                <w:bottom w:val="single" w:sz="48" w:space="0" w:color="FFFFFF"/>
                <w:right w:val="none" w:sz="0" w:space="0" w:color="auto"/>
              </w:divBdr>
              <w:divsChild>
                <w:div w:id="985860931">
                  <w:marLeft w:val="0"/>
                  <w:marRight w:val="0"/>
                  <w:marTop w:val="0"/>
                  <w:marBottom w:val="0"/>
                  <w:divBdr>
                    <w:top w:val="none" w:sz="0" w:space="0" w:color="auto"/>
                    <w:left w:val="none" w:sz="0" w:space="0" w:color="auto"/>
                    <w:bottom w:val="none" w:sz="0" w:space="0" w:color="auto"/>
                    <w:right w:val="none" w:sz="0" w:space="0" w:color="auto"/>
                  </w:divBdr>
                  <w:divsChild>
                    <w:div w:id="1358116432">
                      <w:marLeft w:val="0"/>
                      <w:marRight w:val="0"/>
                      <w:marTop w:val="0"/>
                      <w:marBottom w:val="0"/>
                      <w:divBdr>
                        <w:top w:val="none" w:sz="0" w:space="0" w:color="auto"/>
                        <w:left w:val="none" w:sz="0" w:space="0" w:color="auto"/>
                        <w:bottom w:val="none" w:sz="0" w:space="0" w:color="auto"/>
                        <w:right w:val="none" w:sz="0" w:space="0" w:color="auto"/>
                      </w:divBdr>
                      <w:divsChild>
                        <w:div w:id="634481126">
                          <w:marLeft w:val="0"/>
                          <w:marRight w:val="0"/>
                          <w:marTop w:val="0"/>
                          <w:marBottom w:val="0"/>
                          <w:divBdr>
                            <w:top w:val="none" w:sz="0" w:space="0" w:color="auto"/>
                            <w:left w:val="none" w:sz="0" w:space="0" w:color="auto"/>
                            <w:bottom w:val="none" w:sz="0" w:space="0" w:color="auto"/>
                            <w:right w:val="none" w:sz="0" w:space="0" w:color="auto"/>
                          </w:divBdr>
                          <w:divsChild>
                            <w:div w:id="192506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4443">
                      <w:marLeft w:val="0"/>
                      <w:marRight w:val="0"/>
                      <w:marTop w:val="0"/>
                      <w:marBottom w:val="0"/>
                      <w:divBdr>
                        <w:top w:val="none" w:sz="0" w:space="0" w:color="auto"/>
                        <w:left w:val="none" w:sz="0" w:space="0" w:color="auto"/>
                        <w:bottom w:val="none" w:sz="0" w:space="0" w:color="auto"/>
                        <w:right w:val="none" w:sz="0" w:space="0" w:color="auto"/>
                      </w:divBdr>
                      <w:divsChild>
                        <w:div w:id="1158418812">
                          <w:marLeft w:val="0"/>
                          <w:marRight w:val="0"/>
                          <w:marTop w:val="0"/>
                          <w:marBottom w:val="0"/>
                          <w:divBdr>
                            <w:top w:val="none" w:sz="0" w:space="0" w:color="auto"/>
                            <w:left w:val="none" w:sz="0" w:space="0" w:color="auto"/>
                            <w:bottom w:val="none" w:sz="0" w:space="0" w:color="auto"/>
                            <w:right w:val="none" w:sz="0" w:space="0" w:color="auto"/>
                          </w:divBdr>
                          <w:divsChild>
                            <w:div w:id="7338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3824">
                      <w:marLeft w:val="0"/>
                      <w:marRight w:val="0"/>
                      <w:marTop w:val="0"/>
                      <w:marBottom w:val="0"/>
                      <w:divBdr>
                        <w:top w:val="none" w:sz="0" w:space="0" w:color="auto"/>
                        <w:left w:val="none" w:sz="0" w:space="0" w:color="auto"/>
                        <w:bottom w:val="none" w:sz="0" w:space="0" w:color="auto"/>
                        <w:right w:val="none" w:sz="0" w:space="0" w:color="auto"/>
                      </w:divBdr>
                      <w:divsChild>
                        <w:div w:id="608699515">
                          <w:marLeft w:val="0"/>
                          <w:marRight w:val="0"/>
                          <w:marTop w:val="0"/>
                          <w:marBottom w:val="0"/>
                          <w:divBdr>
                            <w:top w:val="none" w:sz="0" w:space="0" w:color="auto"/>
                            <w:left w:val="none" w:sz="0" w:space="0" w:color="auto"/>
                            <w:bottom w:val="none" w:sz="0" w:space="0" w:color="auto"/>
                            <w:right w:val="none" w:sz="0" w:space="0" w:color="auto"/>
                          </w:divBdr>
                          <w:divsChild>
                            <w:div w:id="16655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271802">
          <w:marLeft w:val="0"/>
          <w:marRight w:val="0"/>
          <w:marTop w:val="0"/>
          <w:marBottom w:val="0"/>
          <w:divBdr>
            <w:top w:val="none" w:sz="0" w:space="0" w:color="auto"/>
            <w:left w:val="none" w:sz="0" w:space="0" w:color="auto"/>
            <w:bottom w:val="none" w:sz="0" w:space="0" w:color="auto"/>
            <w:right w:val="none" w:sz="0" w:space="0" w:color="auto"/>
          </w:divBdr>
        </w:div>
        <w:div w:id="1973558649">
          <w:marLeft w:val="0"/>
          <w:marRight w:val="0"/>
          <w:marTop w:val="0"/>
          <w:marBottom w:val="150"/>
          <w:divBdr>
            <w:top w:val="none" w:sz="0" w:space="0" w:color="auto"/>
            <w:left w:val="none" w:sz="0" w:space="0" w:color="auto"/>
            <w:bottom w:val="none" w:sz="0" w:space="0" w:color="auto"/>
            <w:right w:val="none" w:sz="0" w:space="0" w:color="auto"/>
          </w:divBdr>
        </w:div>
      </w:divsChild>
    </w:div>
    <w:div w:id="479813196">
      <w:bodyDiv w:val="1"/>
      <w:marLeft w:val="0"/>
      <w:marRight w:val="0"/>
      <w:marTop w:val="0"/>
      <w:marBottom w:val="0"/>
      <w:divBdr>
        <w:top w:val="none" w:sz="0" w:space="0" w:color="auto"/>
        <w:left w:val="none" w:sz="0" w:space="0" w:color="auto"/>
        <w:bottom w:val="none" w:sz="0" w:space="0" w:color="auto"/>
        <w:right w:val="none" w:sz="0" w:space="0" w:color="auto"/>
      </w:divBdr>
    </w:div>
    <w:div w:id="499346235">
      <w:bodyDiv w:val="1"/>
      <w:marLeft w:val="0"/>
      <w:marRight w:val="0"/>
      <w:marTop w:val="0"/>
      <w:marBottom w:val="0"/>
      <w:divBdr>
        <w:top w:val="none" w:sz="0" w:space="0" w:color="auto"/>
        <w:left w:val="none" w:sz="0" w:space="0" w:color="auto"/>
        <w:bottom w:val="none" w:sz="0" w:space="0" w:color="auto"/>
        <w:right w:val="none" w:sz="0" w:space="0" w:color="auto"/>
      </w:divBdr>
      <w:divsChild>
        <w:div w:id="633684497">
          <w:marLeft w:val="0"/>
          <w:marRight w:val="0"/>
          <w:marTop w:val="0"/>
          <w:marBottom w:val="0"/>
          <w:divBdr>
            <w:top w:val="none" w:sz="0" w:space="0" w:color="auto"/>
            <w:left w:val="none" w:sz="0" w:space="0" w:color="auto"/>
            <w:bottom w:val="none" w:sz="0" w:space="0" w:color="auto"/>
            <w:right w:val="none" w:sz="0" w:space="0" w:color="auto"/>
          </w:divBdr>
        </w:div>
        <w:div w:id="938948361">
          <w:marLeft w:val="0"/>
          <w:marRight w:val="0"/>
          <w:marTop w:val="0"/>
          <w:marBottom w:val="150"/>
          <w:divBdr>
            <w:top w:val="none" w:sz="0" w:space="0" w:color="auto"/>
            <w:left w:val="none" w:sz="0" w:space="0" w:color="auto"/>
            <w:bottom w:val="none" w:sz="0" w:space="0" w:color="auto"/>
            <w:right w:val="none" w:sz="0" w:space="0" w:color="auto"/>
          </w:divBdr>
        </w:div>
        <w:div w:id="988559568">
          <w:marLeft w:val="0"/>
          <w:marRight w:val="0"/>
          <w:marTop w:val="0"/>
          <w:marBottom w:val="0"/>
          <w:divBdr>
            <w:top w:val="none" w:sz="0" w:space="0" w:color="auto"/>
            <w:left w:val="none" w:sz="0" w:space="0" w:color="auto"/>
            <w:bottom w:val="none" w:sz="0" w:space="0" w:color="auto"/>
            <w:right w:val="none" w:sz="0" w:space="0" w:color="auto"/>
          </w:divBdr>
          <w:divsChild>
            <w:div w:id="2137797076">
              <w:marLeft w:val="0"/>
              <w:marRight w:val="0"/>
              <w:marTop w:val="0"/>
              <w:marBottom w:val="0"/>
              <w:divBdr>
                <w:top w:val="single" w:sz="48" w:space="0" w:color="FFFFFF"/>
                <w:left w:val="none" w:sz="0" w:space="0" w:color="auto"/>
                <w:bottom w:val="single" w:sz="48" w:space="0" w:color="FFFFFF"/>
                <w:right w:val="none" w:sz="0" w:space="0" w:color="auto"/>
              </w:divBdr>
              <w:divsChild>
                <w:div w:id="1645743905">
                  <w:marLeft w:val="0"/>
                  <w:marRight w:val="0"/>
                  <w:marTop w:val="0"/>
                  <w:marBottom w:val="0"/>
                  <w:divBdr>
                    <w:top w:val="none" w:sz="0" w:space="0" w:color="auto"/>
                    <w:left w:val="none" w:sz="0" w:space="0" w:color="auto"/>
                    <w:bottom w:val="none" w:sz="0" w:space="0" w:color="auto"/>
                    <w:right w:val="none" w:sz="0" w:space="0" w:color="auto"/>
                  </w:divBdr>
                  <w:divsChild>
                    <w:div w:id="290209803">
                      <w:marLeft w:val="0"/>
                      <w:marRight w:val="0"/>
                      <w:marTop w:val="0"/>
                      <w:marBottom w:val="0"/>
                      <w:divBdr>
                        <w:top w:val="none" w:sz="0" w:space="0" w:color="auto"/>
                        <w:left w:val="none" w:sz="0" w:space="0" w:color="auto"/>
                        <w:bottom w:val="none" w:sz="0" w:space="0" w:color="auto"/>
                        <w:right w:val="none" w:sz="0" w:space="0" w:color="auto"/>
                      </w:divBdr>
                      <w:divsChild>
                        <w:div w:id="1593926663">
                          <w:marLeft w:val="0"/>
                          <w:marRight w:val="0"/>
                          <w:marTop w:val="0"/>
                          <w:marBottom w:val="0"/>
                          <w:divBdr>
                            <w:top w:val="none" w:sz="0" w:space="0" w:color="auto"/>
                            <w:left w:val="none" w:sz="0" w:space="0" w:color="auto"/>
                            <w:bottom w:val="none" w:sz="0" w:space="0" w:color="auto"/>
                            <w:right w:val="none" w:sz="0" w:space="0" w:color="auto"/>
                          </w:divBdr>
                          <w:divsChild>
                            <w:div w:id="82197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2216">
                      <w:marLeft w:val="0"/>
                      <w:marRight w:val="0"/>
                      <w:marTop w:val="0"/>
                      <w:marBottom w:val="0"/>
                      <w:divBdr>
                        <w:top w:val="none" w:sz="0" w:space="0" w:color="auto"/>
                        <w:left w:val="none" w:sz="0" w:space="0" w:color="auto"/>
                        <w:bottom w:val="none" w:sz="0" w:space="0" w:color="auto"/>
                        <w:right w:val="none" w:sz="0" w:space="0" w:color="auto"/>
                      </w:divBdr>
                      <w:divsChild>
                        <w:div w:id="1057240228">
                          <w:marLeft w:val="0"/>
                          <w:marRight w:val="0"/>
                          <w:marTop w:val="0"/>
                          <w:marBottom w:val="0"/>
                          <w:divBdr>
                            <w:top w:val="none" w:sz="0" w:space="0" w:color="auto"/>
                            <w:left w:val="none" w:sz="0" w:space="0" w:color="auto"/>
                            <w:bottom w:val="none" w:sz="0" w:space="0" w:color="auto"/>
                            <w:right w:val="none" w:sz="0" w:space="0" w:color="auto"/>
                          </w:divBdr>
                          <w:divsChild>
                            <w:div w:id="1925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9058">
                      <w:marLeft w:val="0"/>
                      <w:marRight w:val="0"/>
                      <w:marTop w:val="0"/>
                      <w:marBottom w:val="0"/>
                      <w:divBdr>
                        <w:top w:val="none" w:sz="0" w:space="0" w:color="auto"/>
                        <w:left w:val="none" w:sz="0" w:space="0" w:color="auto"/>
                        <w:bottom w:val="none" w:sz="0" w:space="0" w:color="auto"/>
                        <w:right w:val="none" w:sz="0" w:space="0" w:color="auto"/>
                      </w:divBdr>
                      <w:divsChild>
                        <w:div w:id="770321843">
                          <w:marLeft w:val="0"/>
                          <w:marRight w:val="0"/>
                          <w:marTop w:val="0"/>
                          <w:marBottom w:val="0"/>
                          <w:divBdr>
                            <w:top w:val="none" w:sz="0" w:space="0" w:color="auto"/>
                            <w:left w:val="none" w:sz="0" w:space="0" w:color="auto"/>
                            <w:bottom w:val="none" w:sz="0" w:space="0" w:color="auto"/>
                            <w:right w:val="none" w:sz="0" w:space="0" w:color="auto"/>
                          </w:divBdr>
                          <w:divsChild>
                            <w:div w:id="20214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6379">
                      <w:marLeft w:val="0"/>
                      <w:marRight w:val="0"/>
                      <w:marTop w:val="0"/>
                      <w:marBottom w:val="0"/>
                      <w:divBdr>
                        <w:top w:val="none" w:sz="0" w:space="0" w:color="auto"/>
                        <w:left w:val="none" w:sz="0" w:space="0" w:color="auto"/>
                        <w:bottom w:val="none" w:sz="0" w:space="0" w:color="auto"/>
                        <w:right w:val="none" w:sz="0" w:space="0" w:color="auto"/>
                      </w:divBdr>
                      <w:divsChild>
                        <w:div w:id="1556041562">
                          <w:marLeft w:val="0"/>
                          <w:marRight w:val="0"/>
                          <w:marTop w:val="0"/>
                          <w:marBottom w:val="0"/>
                          <w:divBdr>
                            <w:top w:val="none" w:sz="0" w:space="0" w:color="auto"/>
                            <w:left w:val="none" w:sz="0" w:space="0" w:color="auto"/>
                            <w:bottom w:val="none" w:sz="0" w:space="0" w:color="auto"/>
                            <w:right w:val="none" w:sz="0" w:space="0" w:color="auto"/>
                          </w:divBdr>
                          <w:divsChild>
                            <w:div w:id="11956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50159">
                      <w:marLeft w:val="0"/>
                      <w:marRight w:val="0"/>
                      <w:marTop w:val="0"/>
                      <w:marBottom w:val="0"/>
                      <w:divBdr>
                        <w:top w:val="none" w:sz="0" w:space="0" w:color="auto"/>
                        <w:left w:val="none" w:sz="0" w:space="0" w:color="auto"/>
                        <w:bottom w:val="none" w:sz="0" w:space="0" w:color="auto"/>
                        <w:right w:val="none" w:sz="0" w:space="0" w:color="auto"/>
                      </w:divBdr>
                      <w:divsChild>
                        <w:div w:id="159590505">
                          <w:marLeft w:val="0"/>
                          <w:marRight w:val="0"/>
                          <w:marTop w:val="0"/>
                          <w:marBottom w:val="0"/>
                          <w:divBdr>
                            <w:top w:val="none" w:sz="0" w:space="0" w:color="auto"/>
                            <w:left w:val="none" w:sz="0" w:space="0" w:color="auto"/>
                            <w:bottom w:val="none" w:sz="0" w:space="0" w:color="auto"/>
                            <w:right w:val="none" w:sz="0" w:space="0" w:color="auto"/>
                          </w:divBdr>
                          <w:divsChild>
                            <w:div w:id="18856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88200">
                      <w:marLeft w:val="0"/>
                      <w:marRight w:val="0"/>
                      <w:marTop w:val="0"/>
                      <w:marBottom w:val="0"/>
                      <w:divBdr>
                        <w:top w:val="none" w:sz="0" w:space="0" w:color="auto"/>
                        <w:left w:val="none" w:sz="0" w:space="0" w:color="auto"/>
                        <w:bottom w:val="none" w:sz="0" w:space="0" w:color="auto"/>
                        <w:right w:val="none" w:sz="0" w:space="0" w:color="auto"/>
                      </w:divBdr>
                      <w:divsChild>
                        <w:div w:id="759985977">
                          <w:marLeft w:val="0"/>
                          <w:marRight w:val="0"/>
                          <w:marTop w:val="0"/>
                          <w:marBottom w:val="0"/>
                          <w:divBdr>
                            <w:top w:val="none" w:sz="0" w:space="0" w:color="auto"/>
                            <w:left w:val="none" w:sz="0" w:space="0" w:color="auto"/>
                            <w:bottom w:val="none" w:sz="0" w:space="0" w:color="auto"/>
                            <w:right w:val="none" w:sz="0" w:space="0" w:color="auto"/>
                          </w:divBdr>
                          <w:divsChild>
                            <w:div w:id="1866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702468">
      <w:bodyDiv w:val="1"/>
      <w:marLeft w:val="0"/>
      <w:marRight w:val="0"/>
      <w:marTop w:val="0"/>
      <w:marBottom w:val="0"/>
      <w:divBdr>
        <w:top w:val="none" w:sz="0" w:space="0" w:color="auto"/>
        <w:left w:val="none" w:sz="0" w:space="0" w:color="auto"/>
        <w:bottom w:val="none" w:sz="0" w:space="0" w:color="auto"/>
        <w:right w:val="none" w:sz="0" w:space="0" w:color="auto"/>
      </w:divBdr>
      <w:divsChild>
        <w:div w:id="483662771">
          <w:marLeft w:val="0"/>
          <w:marRight w:val="0"/>
          <w:marTop w:val="0"/>
          <w:marBottom w:val="0"/>
          <w:divBdr>
            <w:top w:val="none" w:sz="0" w:space="0" w:color="auto"/>
            <w:left w:val="none" w:sz="0" w:space="0" w:color="auto"/>
            <w:bottom w:val="none" w:sz="0" w:space="0" w:color="auto"/>
            <w:right w:val="none" w:sz="0" w:space="0" w:color="auto"/>
          </w:divBdr>
        </w:div>
        <w:div w:id="573198486">
          <w:marLeft w:val="0"/>
          <w:marRight w:val="0"/>
          <w:marTop w:val="0"/>
          <w:marBottom w:val="0"/>
          <w:divBdr>
            <w:top w:val="none" w:sz="0" w:space="0" w:color="auto"/>
            <w:left w:val="none" w:sz="0" w:space="0" w:color="auto"/>
            <w:bottom w:val="none" w:sz="0" w:space="0" w:color="auto"/>
            <w:right w:val="none" w:sz="0" w:space="0" w:color="auto"/>
          </w:divBdr>
          <w:divsChild>
            <w:div w:id="1141384322">
              <w:marLeft w:val="0"/>
              <w:marRight w:val="0"/>
              <w:marTop w:val="0"/>
              <w:marBottom w:val="0"/>
              <w:divBdr>
                <w:top w:val="single" w:sz="48" w:space="0" w:color="FFFFFF"/>
                <w:left w:val="none" w:sz="0" w:space="0" w:color="auto"/>
                <w:bottom w:val="single" w:sz="48" w:space="0" w:color="FFFFFF"/>
                <w:right w:val="none" w:sz="0" w:space="0" w:color="auto"/>
              </w:divBdr>
              <w:divsChild>
                <w:div w:id="2037925818">
                  <w:marLeft w:val="0"/>
                  <w:marRight w:val="0"/>
                  <w:marTop w:val="0"/>
                  <w:marBottom w:val="0"/>
                  <w:divBdr>
                    <w:top w:val="none" w:sz="0" w:space="0" w:color="auto"/>
                    <w:left w:val="none" w:sz="0" w:space="0" w:color="auto"/>
                    <w:bottom w:val="none" w:sz="0" w:space="0" w:color="auto"/>
                    <w:right w:val="none" w:sz="0" w:space="0" w:color="auto"/>
                  </w:divBdr>
                  <w:divsChild>
                    <w:div w:id="56323381">
                      <w:marLeft w:val="0"/>
                      <w:marRight w:val="0"/>
                      <w:marTop w:val="0"/>
                      <w:marBottom w:val="0"/>
                      <w:divBdr>
                        <w:top w:val="none" w:sz="0" w:space="0" w:color="auto"/>
                        <w:left w:val="none" w:sz="0" w:space="0" w:color="auto"/>
                        <w:bottom w:val="none" w:sz="0" w:space="0" w:color="auto"/>
                        <w:right w:val="none" w:sz="0" w:space="0" w:color="auto"/>
                      </w:divBdr>
                      <w:divsChild>
                        <w:div w:id="607085565">
                          <w:marLeft w:val="0"/>
                          <w:marRight w:val="0"/>
                          <w:marTop w:val="0"/>
                          <w:marBottom w:val="0"/>
                          <w:divBdr>
                            <w:top w:val="none" w:sz="0" w:space="0" w:color="auto"/>
                            <w:left w:val="none" w:sz="0" w:space="0" w:color="auto"/>
                            <w:bottom w:val="none" w:sz="0" w:space="0" w:color="auto"/>
                            <w:right w:val="none" w:sz="0" w:space="0" w:color="auto"/>
                          </w:divBdr>
                          <w:divsChild>
                            <w:div w:id="5203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9220">
                      <w:marLeft w:val="0"/>
                      <w:marRight w:val="0"/>
                      <w:marTop w:val="0"/>
                      <w:marBottom w:val="0"/>
                      <w:divBdr>
                        <w:top w:val="none" w:sz="0" w:space="0" w:color="auto"/>
                        <w:left w:val="none" w:sz="0" w:space="0" w:color="auto"/>
                        <w:bottom w:val="none" w:sz="0" w:space="0" w:color="auto"/>
                        <w:right w:val="none" w:sz="0" w:space="0" w:color="auto"/>
                      </w:divBdr>
                      <w:divsChild>
                        <w:div w:id="1630085406">
                          <w:marLeft w:val="0"/>
                          <w:marRight w:val="0"/>
                          <w:marTop w:val="0"/>
                          <w:marBottom w:val="0"/>
                          <w:divBdr>
                            <w:top w:val="none" w:sz="0" w:space="0" w:color="auto"/>
                            <w:left w:val="none" w:sz="0" w:space="0" w:color="auto"/>
                            <w:bottom w:val="none" w:sz="0" w:space="0" w:color="auto"/>
                            <w:right w:val="none" w:sz="0" w:space="0" w:color="auto"/>
                          </w:divBdr>
                          <w:divsChild>
                            <w:div w:id="7671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0983">
                      <w:marLeft w:val="0"/>
                      <w:marRight w:val="0"/>
                      <w:marTop w:val="0"/>
                      <w:marBottom w:val="0"/>
                      <w:divBdr>
                        <w:top w:val="none" w:sz="0" w:space="0" w:color="auto"/>
                        <w:left w:val="none" w:sz="0" w:space="0" w:color="auto"/>
                        <w:bottom w:val="none" w:sz="0" w:space="0" w:color="auto"/>
                        <w:right w:val="none" w:sz="0" w:space="0" w:color="auto"/>
                      </w:divBdr>
                      <w:divsChild>
                        <w:div w:id="444889037">
                          <w:marLeft w:val="0"/>
                          <w:marRight w:val="0"/>
                          <w:marTop w:val="0"/>
                          <w:marBottom w:val="0"/>
                          <w:divBdr>
                            <w:top w:val="none" w:sz="0" w:space="0" w:color="auto"/>
                            <w:left w:val="none" w:sz="0" w:space="0" w:color="auto"/>
                            <w:bottom w:val="none" w:sz="0" w:space="0" w:color="auto"/>
                            <w:right w:val="none" w:sz="0" w:space="0" w:color="auto"/>
                          </w:divBdr>
                          <w:divsChild>
                            <w:div w:id="12265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3983">
                      <w:marLeft w:val="0"/>
                      <w:marRight w:val="0"/>
                      <w:marTop w:val="0"/>
                      <w:marBottom w:val="0"/>
                      <w:divBdr>
                        <w:top w:val="none" w:sz="0" w:space="0" w:color="auto"/>
                        <w:left w:val="none" w:sz="0" w:space="0" w:color="auto"/>
                        <w:bottom w:val="none" w:sz="0" w:space="0" w:color="auto"/>
                        <w:right w:val="none" w:sz="0" w:space="0" w:color="auto"/>
                      </w:divBdr>
                      <w:divsChild>
                        <w:div w:id="412364187">
                          <w:marLeft w:val="0"/>
                          <w:marRight w:val="0"/>
                          <w:marTop w:val="0"/>
                          <w:marBottom w:val="0"/>
                          <w:divBdr>
                            <w:top w:val="none" w:sz="0" w:space="0" w:color="auto"/>
                            <w:left w:val="none" w:sz="0" w:space="0" w:color="auto"/>
                            <w:bottom w:val="none" w:sz="0" w:space="0" w:color="auto"/>
                            <w:right w:val="none" w:sz="0" w:space="0" w:color="auto"/>
                          </w:divBdr>
                          <w:divsChild>
                            <w:div w:id="361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60196">
          <w:marLeft w:val="0"/>
          <w:marRight w:val="0"/>
          <w:marTop w:val="0"/>
          <w:marBottom w:val="150"/>
          <w:divBdr>
            <w:top w:val="none" w:sz="0" w:space="0" w:color="auto"/>
            <w:left w:val="none" w:sz="0" w:space="0" w:color="auto"/>
            <w:bottom w:val="none" w:sz="0" w:space="0" w:color="auto"/>
            <w:right w:val="none" w:sz="0" w:space="0" w:color="auto"/>
          </w:divBdr>
        </w:div>
      </w:divsChild>
    </w:div>
    <w:div w:id="715784197">
      <w:bodyDiv w:val="1"/>
      <w:marLeft w:val="0"/>
      <w:marRight w:val="0"/>
      <w:marTop w:val="0"/>
      <w:marBottom w:val="0"/>
      <w:divBdr>
        <w:top w:val="none" w:sz="0" w:space="0" w:color="auto"/>
        <w:left w:val="none" w:sz="0" w:space="0" w:color="auto"/>
        <w:bottom w:val="none" w:sz="0" w:space="0" w:color="auto"/>
        <w:right w:val="none" w:sz="0" w:space="0" w:color="auto"/>
      </w:divBdr>
      <w:divsChild>
        <w:div w:id="511116099">
          <w:marLeft w:val="0"/>
          <w:marRight w:val="0"/>
          <w:marTop w:val="0"/>
          <w:marBottom w:val="0"/>
          <w:divBdr>
            <w:top w:val="none" w:sz="0" w:space="0" w:color="auto"/>
            <w:left w:val="none" w:sz="0" w:space="0" w:color="auto"/>
            <w:bottom w:val="none" w:sz="0" w:space="0" w:color="auto"/>
            <w:right w:val="none" w:sz="0" w:space="0" w:color="auto"/>
          </w:divBdr>
        </w:div>
        <w:div w:id="846213541">
          <w:marLeft w:val="0"/>
          <w:marRight w:val="0"/>
          <w:marTop w:val="0"/>
          <w:marBottom w:val="0"/>
          <w:divBdr>
            <w:top w:val="none" w:sz="0" w:space="0" w:color="auto"/>
            <w:left w:val="none" w:sz="0" w:space="0" w:color="auto"/>
            <w:bottom w:val="none" w:sz="0" w:space="0" w:color="auto"/>
            <w:right w:val="none" w:sz="0" w:space="0" w:color="auto"/>
          </w:divBdr>
          <w:divsChild>
            <w:div w:id="1345546405">
              <w:marLeft w:val="0"/>
              <w:marRight w:val="0"/>
              <w:marTop w:val="0"/>
              <w:marBottom w:val="0"/>
              <w:divBdr>
                <w:top w:val="single" w:sz="48" w:space="0" w:color="FFFFFF"/>
                <w:left w:val="none" w:sz="0" w:space="0" w:color="auto"/>
                <w:bottom w:val="single" w:sz="48" w:space="0" w:color="FFFFFF"/>
                <w:right w:val="none" w:sz="0" w:space="0" w:color="auto"/>
              </w:divBdr>
              <w:divsChild>
                <w:div w:id="1526865384">
                  <w:marLeft w:val="0"/>
                  <w:marRight w:val="0"/>
                  <w:marTop w:val="0"/>
                  <w:marBottom w:val="0"/>
                  <w:divBdr>
                    <w:top w:val="none" w:sz="0" w:space="0" w:color="auto"/>
                    <w:left w:val="none" w:sz="0" w:space="0" w:color="auto"/>
                    <w:bottom w:val="none" w:sz="0" w:space="0" w:color="auto"/>
                    <w:right w:val="none" w:sz="0" w:space="0" w:color="auto"/>
                  </w:divBdr>
                  <w:divsChild>
                    <w:div w:id="223025153">
                      <w:marLeft w:val="0"/>
                      <w:marRight w:val="0"/>
                      <w:marTop w:val="0"/>
                      <w:marBottom w:val="0"/>
                      <w:divBdr>
                        <w:top w:val="none" w:sz="0" w:space="0" w:color="auto"/>
                        <w:left w:val="none" w:sz="0" w:space="0" w:color="auto"/>
                        <w:bottom w:val="none" w:sz="0" w:space="0" w:color="auto"/>
                        <w:right w:val="none" w:sz="0" w:space="0" w:color="auto"/>
                      </w:divBdr>
                      <w:divsChild>
                        <w:div w:id="246378304">
                          <w:marLeft w:val="0"/>
                          <w:marRight w:val="0"/>
                          <w:marTop w:val="0"/>
                          <w:marBottom w:val="0"/>
                          <w:divBdr>
                            <w:top w:val="none" w:sz="0" w:space="0" w:color="auto"/>
                            <w:left w:val="none" w:sz="0" w:space="0" w:color="auto"/>
                            <w:bottom w:val="none" w:sz="0" w:space="0" w:color="auto"/>
                            <w:right w:val="none" w:sz="0" w:space="0" w:color="auto"/>
                          </w:divBdr>
                          <w:divsChild>
                            <w:div w:id="1421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3394">
                      <w:marLeft w:val="0"/>
                      <w:marRight w:val="0"/>
                      <w:marTop w:val="0"/>
                      <w:marBottom w:val="0"/>
                      <w:divBdr>
                        <w:top w:val="none" w:sz="0" w:space="0" w:color="auto"/>
                        <w:left w:val="none" w:sz="0" w:space="0" w:color="auto"/>
                        <w:bottom w:val="none" w:sz="0" w:space="0" w:color="auto"/>
                        <w:right w:val="none" w:sz="0" w:space="0" w:color="auto"/>
                      </w:divBdr>
                      <w:divsChild>
                        <w:div w:id="334234568">
                          <w:marLeft w:val="0"/>
                          <w:marRight w:val="0"/>
                          <w:marTop w:val="0"/>
                          <w:marBottom w:val="0"/>
                          <w:divBdr>
                            <w:top w:val="none" w:sz="0" w:space="0" w:color="auto"/>
                            <w:left w:val="none" w:sz="0" w:space="0" w:color="auto"/>
                            <w:bottom w:val="none" w:sz="0" w:space="0" w:color="auto"/>
                            <w:right w:val="none" w:sz="0" w:space="0" w:color="auto"/>
                          </w:divBdr>
                          <w:divsChild>
                            <w:div w:id="206933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240924">
          <w:marLeft w:val="0"/>
          <w:marRight w:val="0"/>
          <w:marTop w:val="0"/>
          <w:marBottom w:val="150"/>
          <w:divBdr>
            <w:top w:val="none" w:sz="0" w:space="0" w:color="auto"/>
            <w:left w:val="none" w:sz="0" w:space="0" w:color="auto"/>
            <w:bottom w:val="none" w:sz="0" w:space="0" w:color="auto"/>
            <w:right w:val="none" w:sz="0" w:space="0" w:color="auto"/>
          </w:divBdr>
        </w:div>
      </w:divsChild>
    </w:div>
    <w:div w:id="718827176">
      <w:bodyDiv w:val="1"/>
      <w:marLeft w:val="0"/>
      <w:marRight w:val="0"/>
      <w:marTop w:val="0"/>
      <w:marBottom w:val="0"/>
      <w:divBdr>
        <w:top w:val="none" w:sz="0" w:space="0" w:color="auto"/>
        <w:left w:val="none" w:sz="0" w:space="0" w:color="auto"/>
        <w:bottom w:val="none" w:sz="0" w:space="0" w:color="auto"/>
        <w:right w:val="none" w:sz="0" w:space="0" w:color="auto"/>
      </w:divBdr>
      <w:divsChild>
        <w:div w:id="344288685">
          <w:marLeft w:val="0"/>
          <w:marRight w:val="0"/>
          <w:marTop w:val="0"/>
          <w:marBottom w:val="0"/>
          <w:divBdr>
            <w:top w:val="none" w:sz="0" w:space="0" w:color="auto"/>
            <w:left w:val="none" w:sz="0" w:space="0" w:color="auto"/>
            <w:bottom w:val="none" w:sz="0" w:space="0" w:color="auto"/>
            <w:right w:val="none" w:sz="0" w:space="0" w:color="auto"/>
          </w:divBdr>
        </w:div>
        <w:div w:id="1189416728">
          <w:marLeft w:val="0"/>
          <w:marRight w:val="0"/>
          <w:marTop w:val="0"/>
          <w:marBottom w:val="0"/>
          <w:divBdr>
            <w:top w:val="none" w:sz="0" w:space="0" w:color="auto"/>
            <w:left w:val="none" w:sz="0" w:space="0" w:color="auto"/>
            <w:bottom w:val="none" w:sz="0" w:space="0" w:color="auto"/>
            <w:right w:val="none" w:sz="0" w:space="0" w:color="auto"/>
          </w:divBdr>
          <w:divsChild>
            <w:div w:id="2081366934">
              <w:marLeft w:val="0"/>
              <w:marRight w:val="0"/>
              <w:marTop w:val="0"/>
              <w:marBottom w:val="0"/>
              <w:divBdr>
                <w:top w:val="single" w:sz="48" w:space="0" w:color="FFFFFF"/>
                <w:left w:val="none" w:sz="0" w:space="0" w:color="auto"/>
                <w:bottom w:val="single" w:sz="48" w:space="0" w:color="FFFFFF"/>
                <w:right w:val="none" w:sz="0" w:space="0" w:color="auto"/>
              </w:divBdr>
              <w:divsChild>
                <w:div w:id="1793330380">
                  <w:marLeft w:val="0"/>
                  <w:marRight w:val="0"/>
                  <w:marTop w:val="0"/>
                  <w:marBottom w:val="0"/>
                  <w:divBdr>
                    <w:top w:val="none" w:sz="0" w:space="0" w:color="auto"/>
                    <w:left w:val="none" w:sz="0" w:space="0" w:color="auto"/>
                    <w:bottom w:val="none" w:sz="0" w:space="0" w:color="auto"/>
                    <w:right w:val="none" w:sz="0" w:space="0" w:color="auto"/>
                  </w:divBdr>
                  <w:divsChild>
                    <w:div w:id="617416871">
                      <w:marLeft w:val="0"/>
                      <w:marRight w:val="0"/>
                      <w:marTop w:val="0"/>
                      <w:marBottom w:val="0"/>
                      <w:divBdr>
                        <w:top w:val="none" w:sz="0" w:space="0" w:color="auto"/>
                        <w:left w:val="none" w:sz="0" w:space="0" w:color="auto"/>
                        <w:bottom w:val="none" w:sz="0" w:space="0" w:color="auto"/>
                        <w:right w:val="none" w:sz="0" w:space="0" w:color="auto"/>
                      </w:divBdr>
                      <w:divsChild>
                        <w:div w:id="15467214">
                          <w:marLeft w:val="0"/>
                          <w:marRight w:val="0"/>
                          <w:marTop w:val="0"/>
                          <w:marBottom w:val="0"/>
                          <w:divBdr>
                            <w:top w:val="none" w:sz="0" w:space="0" w:color="auto"/>
                            <w:left w:val="none" w:sz="0" w:space="0" w:color="auto"/>
                            <w:bottom w:val="none" w:sz="0" w:space="0" w:color="auto"/>
                            <w:right w:val="none" w:sz="0" w:space="0" w:color="auto"/>
                          </w:divBdr>
                          <w:divsChild>
                            <w:div w:id="1386218980">
                              <w:marLeft w:val="0"/>
                              <w:marRight w:val="0"/>
                              <w:marTop w:val="0"/>
                              <w:marBottom w:val="0"/>
                              <w:divBdr>
                                <w:top w:val="none" w:sz="0" w:space="0" w:color="auto"/>
                                <w:left w:val="none" w:sz="0" w:space="0" w:color="auto"/>
                                <w:bottom w:val="none" w:sz="0" w:space="0" w:color="auto"/>
                                <w:right w:val="none" w:sz="0" w:space="0" w:color="auto"/>
                              </w:divBdr>
                              <w:divsChild>
                                <w:div w:id="862404675">
                                  <w:marLeft w:val="0"/>
                                  <w:marRight w:val="0"/>
                                  <w:marTop w:val="225"/>
                                  <w:marBottom w:val="0"/>
                                  <w:divBdr>
                                    <w:top w:val="none" w:sz="0" w:space="0" w:color="auto"/>
                                    <w:left w:val="none" w:sz="0" w:space="0" w:color="auto"/>
                                    <w:bottom w:val="none" w:sz="0" w:space="0" w:color="auto"/>
                                    <w:right w:val="none" w:sz="0" w:space="0" w:color="auto"/>
                                  </w:divBdr>
                                  <w:divsChild>
                                    <w:div w:id="1275745898">
                                      <w:marLeft w:val="-225"/>
                                      <w:marRight w:val="-225"/>
                                      <w:marTop w:val="0"/>
                                      <w:marBottom w:val="0"/>
                                      <w:divBdr>
                                        <w:top w:val="none" w:sz="0" w:space="0" w:color="auto"/>
                                        <w:left w:val="none" w:sz="0" w:space="0" w:color="auto"/>
                                        <w:bottom w:val="none" w:sz="0" w:space="0" w:color="auto"/>
                                        <w:right w:val="none" w:sz="0" w:space="0" w:color="auto"/>
                                      </w:divBdr>
                                      <w:divsChild>
                                        <w:div w:id="392048685">
                                          <w:marLeft w:val="0"/>
                                          <w:marRight w:val="0"/>
                                          <w:marTop w:val="0"/>
                                          <w:marBottom w:val="0"/>
                                          <w:divBdr>
                                            <w:top w:val="none" w:sz="0" w:space="0" w:color="auto"/>
                                            <w:left w:val="none" w:sz="0" w:space="0" w:color="auto"/>
                                            <w:bottom w:val="none" w:sz="0" w:space="0" w:color="auto"/>
                                            <w:right w:val="none" w:sz="0" w:space="0" w:color="auto"/>
                                          </w:divBdr>
                                        </w:div>
                                        <w:div w:id="767577064">
                                          <w:marLeft w:val="0"/>
                                          <w:marRight w:val="0"/>
                                          <w:marTop w:val="0"/>
                                          <w:marBottom w:val="0"/>
                                          <w:divBdr>
                                            <w:top w:val="none" w:sz="0" w:space="0" w:color="auto"/>
                                            <w:left w:val="none" w:sz="0" w:space="0" w:color="auto"/>
                                            <w:bottom w:val="none" w:sz="0" w:space="0" w:color="auto"/>
                                            <w:right w:val="none" w:sz="0" w:space="0" w:color="auto"/>
                                          </w:divBdr>
                                          <w:divsChild>
                                            <w:div w:id="626162911">
                                              <w:marLeft w:val="0"/>
                                              <w:marRight w:val="0"/>
                                              <w:marTop w:val="0"/>
                                              <w:marBottom w:val="0"/>
                                              <w:divBdr>
                                                <w:top w:val="single" w:sz="6" w:space="8" w:color="7A7A80"/>
                                                <w:left w:val="single" w:sz="6" w:space="12" w:color="7A7A80"/>
                                                <w:bottom w:val="single" w:sz="6" w:space="8" w:color="7A7A80"/>
                                                <w:right w:val="single" w:sz="6" w:space="12" w:color="7A7A80"/>
                                              </w:divBdr>
                                            </w:div>
                                          </w:divsChild>
                                        </w:div>
                                      </w:divsChild>
                                    </w:div>
                                  </w:divsChild>
                                </w:div>
                                <w:div w:id="1285236933">
                                  <w:marLeft w:val="0"/>
                                  <w:marRight w:val="0"/>
                                  <w:marTop w:val="0"/>
                                  <w:marBottom w:val="0"/>
                                  <w:divBdr>
                                    <w:top w:val="none" w:sz="0" w:space="0" w:color="auto"/>
                                    <w:left w:val="none" w:sz="0" w:space="0" w:color="auto"/>
                                    <w:bottom w:val="none" w:sz="0" w:space="0" w:color="auto"/>
                                    <w:right w:val="none" w:sz="0" w:space="0" w:color="auto"/>
                                  </w:divBdr>
                                  <w:divsChild>
                                    <w:div w:id="3521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64857">
                      <w:marLeft w:val="0"/>
                      <w:marRight w:val="0"/>
                      <w:marTop w:val="0"/>
                      <w:marBottom w:val="0"/>
                      <w:divBdr>
                        <w:top w:val="none" w:sz="0" w:space="0" w:color="auto"/>
                        <w:left w:val="none" w:sz="0" w:space="0" w:color="auto"/>
                        <w:bottom w:val="none" w:sz="0" w:space="0" w:color="auto"/>
                        <w:right w:val="none" w:sz="0" w:space="0" w:color="auto"/>
                      </w:divBdr>
                      <w:divsChild>
                        <w:div w:id="1657951835">
                          <w:marLeft w:val="0"/>
                          <w:marRight w:val="0"/>
                          <w:marTop w:val="0"/>
                          <w:marBottom w:val="0"/>
                          <w:divBdr>
                            <w:top w:val="none" w:sz="0" w:space="0" w:color="auto"/>
                            <w:left w:val="none" w:sz="0" w:space="0" w:color="auto"/>
                            <w:bottom w:val="none" w:sz="0" w:space="0" w:color="auto"/>
                            <w:right w:val="none" w:sz="0" w:space="0" w:color="auto"/>
                          </w:divBdr>
                          <w:divsChild>
                            <w:div w:id="18833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788393">
      <w:bodyDiv w:val="1"/>
      <w:marLeft w:val="0"/>
      <w:marRight w:val="0"/>
      <w:marTop w:val="0"/>
      <w:marBottom w:val="0"/>
      <w:divBdr>
        <w:top w:val="none" w:sz="0" w:space="0" w:color="auto"/>
        <w:left w:val="none" w:sz="0" w:space="0" w:color="auto"/>
        <w:bottom w:val="none" w:sz="0" w:space="0" w:color="auto"/>
        <w:right w:val="none" w:sz="0" w:space="0" w:color="auto"/>
      </w:divBdr>
      <w:divsChild>
        <w:div w:id="732699178">
          <w:marLeft w:val="0"/>
          <w:marRight w:val="0"/>
          <w:marTop w:val="0"/>
          <w:marBottom w:val="330"/>
          <w:divBdr>
            <w:top w:val="none" w:sz="0" w:space="0" w:color="auto"/>
            <w:left w:val="none" w:sz="0" w:space="0" w:color="auto"/>
            <w:bottom w:val="none" w:sz="0" w:space="0" w:color="auto"/>
            <w:right w:val="none" w:sz="0" w:space="0" w:color="auto"/>
          </w:divBdr>
          <w:divsChild>
            <w:div w:id="612903317">
              <w:marLeft w:val="-15"/>
              <w:marRight w:val="-15"/>
              <w:marTop w:val="0"/>
              <w:marBottom w:val="0"/>
              <w:divBdr>
                <w:top w:val="none" w:sz="0" w:space="0" w:color="auto"/>
                <w:left w:val="none" w:sz="0" w:space="0" w:color="auto"/>
                <w:bottom w:val="none" w:sz="0" w:space="0" w:color="auto"/>
                <w:right w:val="none" w:sz="0" w:space="0" w:color="auto"/>
              </w:divBdr>
            </w:div>
            <w:div w:id="639773135">
              <w:marLeft w:val="-15"/>
              <w:marRight w:val="-15"/>
              <w:marTop w:val="0"/>
              <w:marBottom w:val="0"/>
              <w:divBdr>
                <w:top w:val="none" w:sz="0" w:space="0" w:color="auto"/>
                <w:left w:val="none" w:sz="0" w:space="0" w:color="auto"/>
                <w:bottom w:val="none" w:sz="0" w:space="0" w:color="auto"/>
                <w:right w:val="none" w:sz="0" w:space="0" w:color="auto"/>
              </w:divBdr>
            </w:div>
            <w:div w:id="1061635645">
              <w:marLeft w:val="-15"/>
              <w:marRight w:val="-15"/>
              <w:marTop w:val="0"/>
              <w:marBottom w:val="0"/>
              <w:divBdr>
                <w:top w:val="none" w:sz="0" w:space="0" w:color="auto"/>
                <w:left w:val="none" w:sz="0" w:space="0" w:color="auto"/>
                <w:bottom w:val="none" w:sz="0" w:space="0" w:color="auto"/>
                <w:right w:val="none" w:sz="0" w:space="0" w:color="auto"/>
              </w:divBdr>
            </w:div>
            <w:div w:id="1107966388">
              <w:marLeft w:val="-15"/>
              <w:marRight w:val="-15"/>
              <w:marTop w:val="0"/>
              <w:marBottom w:val="0"/>
              <w:divBdr>
                <w:top w:val="none" w:sz="0" w:space="0" w:color="auto"/>
                <w:left w:val="none" w:sz="0" w:space="0" w:color="auto"/>
                <w:bottom w:val="none" w:sz="0" w:space="0" w:color="auto"/>
                <w:right w:val="none" w:sz="0" w:space="0" w:color="auto"/>
              </w:divBdr>
            </w:div>
            <w:div w:id="1315599711">
              <w:marLeft w:val="-15"/>
              <w:marRight w:val="-15"/>
              <w:marTop w:val="0"/>
              <w:marBottom w:val="0"/>
              <w:divBdr>
                <w:top w:val="none" w:sz="0" w:space="0" w:color="auto"/>
                <w:left w:val="none" w:sz="0" w:space="0" w:color="auto"/>
                <w:bottom w:val="none" w:sz="0" w:space="0" w:color="auto"/>
                <w:right w:val="none" w:sz="0" w:space="0" w:color="auto"/>
              </w:divBdr>
            </w:div>
            <w:div w:id="1424497673">
              <w:marLeft w:val="-15"/>
              <w:marRight w:val="-15"/>
              <w:marTop w:val="0"/>
              <w:marBottom w:val="0"/>
              <w:divBdr>
                <w:top w:val="none" w:sz="0" w:space="0" w:color="auto"/>
                <w:left w:val="none" w:sz="0" w:space="0" w:color="auto"/>
                <w:bottom w:val="none" w:sz="0" w:space="0" w:color="auto"/>
                <w:right w:val="none" w:sz="0" w:space="0" w:color="auto"/>
              </w:divBdr>
            </w:div>
            <w:div w:id="1662466821">
              <w:marLeft w:val="-15"/>
              <w:marRight w:val="-15"/>
              <w:marTop w:val="0"/>
              <w:marBottom w:val="0"/>
              <w:divBdr>
                <w:top w:val="none" w:sz="0" w:space="0" w:color="auto"/>
                <w:left w:val="none" w:sz="0" w:space="0" w:color="auto"/>
                <w:bottom w:val="none" w:sz="0" w:space="0" w:color="auto"/>
                <w:right w:val="none" w:sz="0" w:space="0" w:color="auto"/>
              </w:divBdr>
            </w:div>
          </w:divsChild>
        </w:div>
        <w:div w:id="876426736">
          <w:marLeft w:val="0"/>
          <w:marRight w:val="0"/>
          <w:marTop w:val="0"/>
          <w:marBottom w:val="150"/>
          <w:divBdr>
            <w:top w:val="none" w:sz="0" w:space="0" w:color="auto"/>
            <w:left w:val="none" w:sz="0" w:space="0" w:color="auto"/>
            <w:bottom w:val="none" w:sz="0" w:space="0" w:color="auto"/>
            <w:right w:val="none" w:sz="0" w:space="0" w:color="auto"/>
          </w:divBdr>
        </w:div>
      </w:divsChild>
    </w:div>
    <w:div w:id="1199901855">
      <w:bodyDiv w:val="1"/>
      <w:marLeft w:val="0"/>
      <w:marRight w:val="0"/>
      <w:marTop w:val="0"/>
      <w:marBottom w:val="0"/>
      <w:divBdr>
        <w:top w:val="none" w:sz="0" w:space="0" w:color="auto"/>
        <w:left w:val="none" w:sz="0" w:space="0" w:color="auto"/>
        <w:bottom w:val="none" w:sz="0" w:space="0" w:color="auto"/>
        <w:right w:val="none" w:sz="0" w:space="0" w:color="auto"/>
      </w:divBdr>
      <w:divsChild>
        <w:div w:id="1730883627">
          <w:marLeft w:val="0"/>
          <w:marRight w:val="0"/>
          <w:marTop w:val="0"/>
          <w:marBottom w:val="0"/>
          <w:divBdr>
            <w:top w:val="none" w:sz="0" w:space="0" w:color="auto"/>
            <w:left w:val="none" w:sz="0" w:space="0" w:color="auto"/>
            <w:bottom w:val="none" w:sz="0" w:space="0" w:color="auto"/>
            <w:right w:val="none" w:sz="0" w:space="0" w:color="auto"/>
          </w:divBdr>
          <w:divsChild>
            <w:div w:id="1592010394">
              <w:marLeft w:val="0"/>
              <w:marRight w:val="0"/>
              <w:marTop w:val="0"/>
              <w:marBottom w:val="0"/>
              <w:divBdr>
                <w:top w:val="single" w:sz="48" w:space="0" w:color="FFFFFF"/>
                <w:left w:val="none" w:sz="0" w:space="0" w:color="auto"/>
                <w:bottom w:val="single" w:sz="48" w:space="0" w:color="FFFFFF"/>
                <w:right w:val="none" w:sz="0" w:space="0" w:color="auto"/>
              </w:divBdr>
              <w:divsChild>
                <w:div w:id="34670395">
                  <w:marLeft w:val="0"/>
                  <w:marRight w:val="0"/>
                  <w:marTop w:val="0"/>
                  <w:marBottom w:val="0"/>
                  <w:divBdr>
                    <w:top w:val="none" w:sz="0" w:space="0" w:color="auto"/>
                    <w:left w:val="none" w:sz="0" w:space="0" w:color="auto"/>
                    <w:bottom w:val="none" w:sz="0" w:space="0" w:color="auto"/>
                    <w:right w:val="none" w:sz="0" w:space="0" w:color="auto"/>
                  </w:divBdr>
                  <w:divsChild>
                    <w:div w:id="1018431966">
                      <w:marLeft w:val="0"/>
                      <w:marRight w:val="0"/>
                      <w:marTop w:val="0"/>
                      <w:marBottom w:val="0"/>
                      <w:divBdr>
                        <w:top w:val="none" w:sz="0" w:space="0" w:color="auto"/>
                        <w:left w:val="none" w:sz="0" w:space="0" w:color="auto"/>
                        <w:bottom w:val="none" w:sz="0" w:space="0" w:color="auto"/>
                        <w:right w:val="none" w:sz="0" w:space="0" w:color="auto"/>
                      </w:divBdr>
                      <w:divsChild>
                        <w:div w:id="310868018">
                          <w:marLeft w:val="0"/>
                          <w:marRight w:val="0"/>
                          <w:marTop w:val="0"/>
                          <w:marBottom w:val="0"/>
                          <w:divBdr>
                            <w:top w:val="none" w:sz="0" w:space="0" w:color="auto"/>
                            <w:left w:val="none" w:sz="0" w:space="0" w:color="auto"/>
                            <w:bottom w:val="none" w:sz="0" w:space="0" w:color="auto"/>
                            <w:right w:val="none" w:sz="0" w:space="0" w:color="auto"/>
                          </w:divBdr>
                          <w:divsChild>
                            <w:div w:id="37304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5367">
                      <w:marLeft w:val="0"/>
                      <w:marRight w:val="0"/>
                      <w:marTop w:val="0"/>
                      <w:marBottom w:val="0"/>
                      <w:divBdr>
                        <w:top w:val="none" w:sz="0" w:space="0" w:color="auto"/>
                        <w:left w:val="none" w:sz="0" w:space="0" w:color="auto"/>
                        <w:bottom w:val="none" w:sz="0" w:space="0" w:color="auto"/>
                        <w:right w:val="none" w:sz="0" w:space="0" w:color="auto"/>
                      </w:divBdr>
                      <w:divsChild>
                        <w:div w:id="914164753">
                          <w:marLeft w:val="0"/>
                          <w:marRight w:val="0"/>
                          <w:marTop w:val="0"/>
                          <w:marBottom w:val="0"/>
                          <w:divBdr>
                            <w:top w:val="none" w:sz="0" w:space="0" w:color="auto"/>
                            <w:left w:val="none" w:sz="0" w:space="0" w:color="auto"/>
                            <w:bottom w:val="none" w:sz="0" w:space="0" w:color="auto"/>
                            <w:right w:val="none" w:sz="0" w:space="0" w:color="auto"/>
                          </w:divBdr>
                          <w:divsChild>
                            <w:div w:id="16445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524892">
          <w:marLeft w:val="0"/>
          <w:marRight w:val="0"/>
          <w:marTop w:val="0"/>
          <w:marBottom w:val="0"/>
          <w:divBdr>
            <w:top w:val="none" w:sz="0" w:space="0" w:color="auto"/>
            <w:left w:val="none" w:sz="0" w:space="0" w:color="auto"/>
            <w:bottom w:val="none" w:sz="0" w:space="0" w:color="auto"/>
            <w:right w:val="none" w:sz="0" w:space="0" w:color="auto"/>
          </w:divBdr>
        </w:div>
        <w:div w:id="1955013106">
          <w:marLeft w:val="0"/>
          <w:marRight w:val="0"/>
          <w:marTop w:val="0"/>
          <w:marBottom w:val="150"/>
          <w:divBdr>
            <w:top w:val="none" w:sz="0" w:space="0" w:color="auto"/>
            <w:left w:val="none" w:sz="0" w:space="0" w:color="auto"/>
            <w:bottom w:val="none" w:sz="0" w:space="0" w:color="auto"/>
            <w:right w:val="none" w:sz="0" w:space="0" w:color="auto"/>
          </w:divBdr>
        </w:div>
      </w:divsChild>
    </w:div>
    <w:div w:id="1724913469">
      <w:bodyDiv w:val="1"/>
      <w:marLeft w:val="0"/>
      <w:marRight w:val="0"/>
      <w:marTop w:val="0"/>
      <w:marBottom w:val="0"/>
      <w:divBdr>
        <w:top w:val="none" w:sz="0" w:space="0" w:color="auto"/>
        <w:left w:val="none" w:sz="0" w:space="0" w:color="auto"/>
        <w:bottom w:val="none" w:sz="0" w:space="0" w:color="auto"/>
        <w:right w:val="none" w:sz="0" w:space="0" w:color="auto"/>
      </w:divBdr>
      <w:divsChild>
        <w:div w:id="292249159">
          <w:marLeft w:val="0"/>
          <w:marRight w:val="0"/>
          <w:marTop w:val="0"/>
          <w:marBottom w:val="330"/>
          <w:divBdr>
            <w:top w:val="none" w:sz="0" w:space="0" w:color="auto"/>
            <w:left w:val="none" w:sz="0" w:space="0" w:color="auto"/>
            <w:bottom w:val="none" w:sz="0" w:space="0" w:color="auto"/>
            <w:right w:val="none" w:sz="0" w:space="0" w:color="auto"/>
          </w:divBdr>
          <w:divsChild>
            <w:div w:id="136144619">
              <w:marLeft w:val="-15"/>
              <w:marRight w:val="-15"/>
              <w:marTop w:val="0"/>
              <w:marBottom w:val="0"/>
              <w:divBdr>
                <w:top w:val="none" w:sz="0" w:space="0" w:color="auto"/>
                <w:left w:val="none" w:sz="0" w:space="0" w:color="auto"/>
                <w:bottom w:val="none" w:sz="0" w:space="0" w:color="auto"/>
                <w:right w:val="none" w:sz="0" w:space="0" w:color="auto"/>
              </w:divBdr>
            </w:div>
            <w:div w:id="421533221">
              <w:marLeft w:val="-15"/>
              <w:marRight w:val="-15"/>
              <w:marTop w:val="0"/>
              <w:marBottom w:val="0"/>
              <w:divBdr>
                <w:top w:val="none" w:sz="0" w:space="0" w:color="auto"/>
                <w:left w:val="none" w:sz="0" w:space="0" w:color="auto"/>
                <w:bottom w:val="none" w:sz="0" w:space="0" w:color="auto"/>
                <w:right w:val="none" w:sz="0" w:space="0" w:color="auto"/>
              </w:divBdr>
            </w:div>
            <w:div w:id="616104463">
              <w:marLeft w:val="-15"/>
              <w:marRight w:val="-15"/>
              <w:marTop w:val="0"/>
              <w:marBottom w:val="0"/>
              <w:divBdr>
                <w:top w:val="none" w:sz="0" w:space="0" w:color="auto"/>
                <w:left w:val="none" w:sz="0" w:space="0" w:color="auto"/>
                <w:bottom w:val="none" w:sz="0" w:space="0" w:color="auto"/>
                <w:right w:val="none" w:sz="0" w:space="0" w:color="auto"/>
              </w:divBdr>
            </w:div>
            <w:div w:id="1510830372">
              <w:marLeft w:val="-15"/>
              <w:marRight w:val="-15"/>
              <w:marTop w:val="0"/>
              <w:marBottom w:val="0"/>
              <w:divBdr>
                <w:top w:val="none" w:sz="0" w:space="0" w:color="auto"/>
                <w:left w:val="none" w:sz="0" w:space="0" w:color="auto"/>
                <w:bottom w:val="none" w:sz="0" w:space="0" w:color="auto"/>
                <w:right w:val="none" w:sz="0" w:space="0" w:color="auto"/>
              </w:divBdr>
            </w:div>
            <w:div w:id="1835756999">
              <w:marLeft w:val="-15"/>
              <w:marRight w:val="-15"/>
              <w:marTop w:val="0"/>
              <w:marBottom w:val="0"/>
              <w:divBdr>
                <w:top w:val="none" w:sz="0" w:space="0" w:color="auto"/>
                <w:left w:val="none" w:sz="0" w:space="0" w:color="auto"/>
                <w:bottom w:val="none" w:sz="0" w:space="0" w:color="auto"/>
                <w:right w:val="none" w:sz="0" w:space="0" w:color="auto"/>
              </w:divBdr>
            </w:div>
            <w:div w:id="1918663331">
              <w:marLeft w:val="-15"/>
              <w:marRight w:val="-15"/>
              <w:marTop w:val="0"/>
              <w:marBottom w:val="0"/>
              <w:divBdr>
                <w:top w:val="none" w:sz="0" w:space="0" w:color="auto"/>
                <w:left w:val="none" w:sz="0" w:space="0" w:color="auto"/>
                <w:bottom w:val="none" w:sz="0" w:space="0" w:color="auto"/>
                <w:right w:val="none" w:sz="0" w:space="0" w:color="auto"/>
              </w:divBdr>
            </w:div>
            <w:div w:id="2050762764">
              <w:marLeft w:val="-15"/>
              <w:marRight w:val="-15"/>
              <w:marTop w:val="0"/>
              <w:marBottom w:val="0"/>
              <w:divBdr>
                <w:top w:val="none" w:sz="0" w:space="0" w:color="auto"/>
                <w:left w:val="none" w:sz="0" w:space="0" w:color="auto"/>
                <w:bottom w:val="none" w:sz="0" w:space="0" w:color="auto"/>
                <w:right w:val="none" w:sz="0" w:space="0" w:color="auto"/>
              </w:divBdr>
            </w:div>
          </w:divsChild>
        </w:div>
        <w:div w:id="505445372">
          <w:marLeft w:val="0"/>
          <w:marRight w:val="0"/>
          <w:marTop w:val="0"/>
          <w:marBottom w:val="150"/>
          <w:divBdr>
            <w:top w:val="none" w:sz="0" w:space="0" w:color="auto"/>
            <w:left w:val="none" w:sz="0" w:space="0" w:color="auto"/>
            <w:bottom w:val="none" w:sz="0" w:space="0" w:color="auto"/>
            <w:right w:val="none" w:sz="0" w:space="0" w:color="auto"/>
          </w:divBdr>
        </w:div>
      </w:divsChild>
    </w:div>
    <w:div w:id="1949853467">
      <w:bodyDiv w:val="1"/>
      <w:marLeft w:val="0"/>
      <w:marRight w:val="0"/>
      <w:marTop w:val="0"/>
      <w:marBottom w:val="0"/>
      <w:divBdr>
        <w:top w:val="none" w:sz="0" w:space="0" w:color="auto"/>
        <w:left w:val="none" w:sz="0" w:space="0" w:color="auto"/>
        <w:bottom w:val="none" w:sz="0" w:space="0" w:color="auto"/>
        <w:right w:val="none" w:sz="0" w:space="0" w:color="auto"/>
      </w:divBdr>
      <w:divsChild>
        <w:div w:id="83496367">
          <w:marLeft w:val="0"/>
          <w:marRight w:val="0"/>
          <w:marTop w:val="0"/>
          <w:marBottom w:val="0"/>
          <w:divBdr>
            <w:top w:val="none" w:sz="0" w:space="0" w:color="auto"/>
            <w:left w:val="none" w:sz="0" w:space="0" w:color="auto"/>
            <w:bottom w:val="none" w:sz="0" w:space="0" w:color="auto"/>
            <w:right w:val="none" w:sz="0" w:space="0" w:color="auto"/>
          </w:divBdr>
        </w:div>
        <w:div w:id="109782955">
          <w:marLeft w:val="0"/>
          <w:marRight w:val="0"/>
          <w:marTop w:val="0"/>
          <w:marBottom w:val="0"/>
          <w:divBdr>
            <w:top w:val="none" w:sz="0" w:space="0" w:color="auto"/>
            <w:left w:val="none" w:sz="0" w:space="0" w:color="auto"/>
            <w:bottom w:val="none" w:sz="0" w:space="0" w:color="auto"/>
            <w:right w:val="none" w:sz="0" w:space="0" w:color="auto"/>
          </w:divBdr>
          <w:divsChild>
            <w:div w:id="2088337250">
              <w:marLeft w:val="0"/>
              <w:marRight w:val="0"/>
              <w:marTop w:val="0"/>
              <w:marBottom w:val="0"/>
              <w:divBdr>
                <w:top w:val="single" w:sz="48" w:space="0" w:color="FFFFFF"/>
                <w:left w:val="none" w:sz="0" w:space="0" w:color="auto"/>
                <w:bottom w:val="single" w:sz="48" w:space="0" w:color="FFFFFF"/>
                <w:right w:val="none" w:sz="0" w:space="0" w:color="auto"/>
              </w:divBdr>
              <w:divsChild>
                <w:div w:id="340350555">
                  <w:marLeft w:val="0"/>
                  <w:marRight w:val="0"/>
                  <w:marTop w:val="0"/>
                  <w:marBottom w:val="0"/>
                  <w:divBdr>
                    <w:top w:val="none" w:sz="0" w:space="0" w:color="auto"/>
                    <w:left w:val="none" w:sz="0" w:space="0" w:color="auto"/>
                    <w:bottom w:val="none" w:sz="0" w:space="0" w:color="auto"/>
                    <w:right w:val="none" w:sz="0" w:space="0" w:color="auto"/>
                  </w:divBdr>
                  <w:divsChild>
                    <w:div w:id="1681396711">
                      <w:marLeft w:val="0"/>
                      <w:marRight w:val="0"/>
                      <w:marTop w:val="0"/>
                      <w:marBottom w:val="0"/>
                      <w:divBdr>
                        <w:top w:val="none" w:sz="0" w:space="0" w:color="auto"/>
                        <w:left w:val="none" w:sz="0" w:space="0" w:color="auto"/>
                        <w:bottom w:val="none" w:sz="0" w:space="0" w:color="auto"/>
                        <w:right w:val="none" w:sz="0" w:space="0" w:color="auto"/>
                      </w:divBdr>
                      <w:divsChild>
                        <w:div w:id="1882745439">
                          <w:marLeft w:val="0"/>
                          <w:marRight w:val="0"/>
                          <w:marTop w:val="0"/>
                          <w:marBottom w:val="0"/>
                          <w:divBdr>
                            <w:top w:val="none" w:sz="0" w:space="0" w:color="auto"/>
                            <w:left w:val="none" w:sz="0" w:space="0" w:color="auto"/>
                            <w:bottom w:val="none" w:sz="0" w:space="0" w:color="auto"/>
                            <w:right w:val="none" w:sz="0" w:space="0" w:color="auto"/>
                          </w:divBdr>
                          <w:divsChild>
                            <w:div w:id="20523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960277">
          <w:marLeft w:val="0"/>
          <w:marRight w:val="0"/>
          <w:marTop w:val="0"/>
          <w:marBottom w:val="0"/>
          <w:divBdr>
            <w:top w:val="none" w:sz="0" w:space="0" w:color="auto"/>
            <w:left w:val="none" w:sz="0" w:space="0" w:color="auto"/>
            <w:bottom w:val="none" w:sz="0" w:space="0" w:color="auto"/>
            <w:right w:val="none" w:sz="0" w:space="0" w:color="auto"/>
          </w:divBdr>
          <w:divsChild>
            <w:div w:id="149754232">
              <w:marLeft w:val="0"/>
              <w:marRight w:val="0"/>
              <w:marTop w:val="0"/>
              <w:marBottom w:val="0"/>
              <w:divBdr>
                <w:top w:val="single" w:sz="48" w:space="0" w:color="FFFFFF"/>
                <w:left w:val="none" w:sz="0" w:space="0" w:color="auto"/>
                <w:bottom w:val="single" w:sz="48" w:space="0" w:color="FFFFFF"/>
                <w:right w:val="none" w:sz="0" w:space="0" w:color="auto"/>
              </w:divBdr>
              <w:divsChild>
                <w:div w:id="1139766804">
                  <w:marLeft w:val="0"/>
                  <w:marRight w:val="0"/>
                  <w:marTop w:val="0"/>
                  <w:marBottom w:val="0"/>
                  <w:divBdr>
                    <w:top w:val="none" w:sz="0" w:space="0" w:color="auto"/>
                    <w:left w:val="none" w:sz="0" w:space="0" w:color="auto"/>
                    <w:bottom w:val="none" w:sz="0" w:space="0" w:color="auto"/>
                    <w:right w:val="none" w:sz="0" w:space="0" w:color="auto"/>
                  </w:divBdr>
                  <w:divsChild>
                    <w:div w:id="481505104">
                      <w:marLeft w:val="0"/>
                      <w:marRight w:val="0"/>
                      <w:marTop w:val="0"/>
                      <w:marBottom w:val="0"/>
                      <w:divBdr>
                        <w:top w:val="none" w:sz="0" w:space="0" w:color="auto"/>
                        <w:left w:val="none" w:sz="0" w:space="0" w:color="auto"/>
                        <w:bottom w:val="none" w:sz="0" w:space="0" w:color="auto"/>
                        <w:right w:val="none" w:sz="0" w:space="0" w:color="auto"/>
                      </w:divBdr>
                      <w:divsChild>
                        <w:div w:id="98450373">
                          <w:marLeft w:val="0"/>
                          <w:marRight w:val="0"/>
                          <w:marTop w:val="0"/>
                          <w:marBottom w:val="0"/>
                          <w:divBdr>
                            <w:top w:val="none" w:sz="0" w:space="0" w:color="auto"/>
                            <w:left w:val="none" w:sz="0" w:space="0" w:color="auto"/>
                            <w:bottom w:val="none" w:sz="0" w:space="0" w:color="auto"/>
                            <w:right w:val="none" w:sz="0" w:space="0" w:color="auto"/>
                          </w:divBdr>
                        </w:div>
                      </w:divsChild>
                    </w:div>
                    <w:div w:id="1010066779">
                      <w:marLeft w:val="0"/>
                      <w:marRight w:val="0"/>
                      <w:marTop w:val="0"/>
                      <w:marBottom w:val="0"/>
                      <w:divBdr>
                        <w:top w:val="none" w:sz="0" w:space="0" w:color="auto"/>
                        <w:left w:val="none" w:sz="0" w:space="0" w:color="auto"/>
                        <w:bottom w:val="none" w:sz="0" w:space="0" w:color="auto"/>
                        <w:right w:val="none" w:sz="0" w:space="0" w:color="auto"/>
                      </w:divBdr>
                      <w:divsChild>
                        <w:div w:id="1375691341">
                          <w:marLeft w:val="0"/>
                          <w:marRight w:val="0"/>
                          <w:marTop w:val="0"/>
                          <w:marBottom w:val="0"/>
                          <w:divBdr>
                            <w:top w:val="none" w:sz="0" w:space="0" w:color="auto"/>
                            <w:left w:val="none" w:sz="0" w:space="0" w:color="auto"/>
                            <w:bottom w:val="none" w:sz="0" w:space="0" w:color="auto"/>
                            <w:right w:val="none" w:sz="0" w:space="0" w:color="auto"/>
                          </w:divBdr>
                          <w:divsChild>
                            <w:div w:id="14667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510">
                      <w:marLeft w:val="0"/>
                      <w:marRight w:val="0"/>
                      <w:marTop w:val="0"/>
                      <w:marBottom w:val="0"/>
                      <w:divBdr>
                        <w:top w:val="none" w:sz="0" w:space="0" w:color="auto"/>
                        <w:left w:val="none" w:sz="0" w:space="0" w:color="auto"/>
                        <w:bottom w:val="none" w:sz="0" w:space="0" w:color="auto"/>
                        <w:right w:val="none" w:sz="0" w:space="0" w:color="auto"/>
                      </w:divBdr>
                      <w:divsChild>
                        <w:div w:id="891237719">
                          <w:marLeft w:val="0"/>
                          <w:marRight w:val="0"/>
                          <w:marTop w:val="0"/>
                          <w:marBottom w:val="0"/>
                          <w:divBdr>
                            <w:top w:val="none" w:sz="0" w:space="0" w:color="auto"/>
                            <w:left w:val="none" w:sz="0" w:space="0" w:color="auto"/>
                            <w:bottom w:val="none" w:sz="0" w:space="0" w:color="auto"/>
                            <w:right w:val="none" w:sz="0" w:space="0" w:color="auto"/>
                          </w:divBdr>
                          <w:divsChild>
                            <w:div w:id="6745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285332">
          <w:marLeft w:val="0"/>
          <w:marRight w:val="0"/>
          <w:marTop w:val="0"/>
          <w:marBottom w:val="0"/>
          <w:divBdr>
            <w:top w:val="none" w:sz="0" w:space="0" w:color="auto"/>
            <w:left w:val="none" w:sz="0" w:space="0" w:color="auto"/>
            <w:bottom w:val="none" w:sz="0" w:space="0" w:color="auto"/>
            <w:right w:val="none" w:sz="0" w:space="0" w:color="auto"/>
          </w:divBdr>
          <w:divsChild>
            <w:div w:id="105271423">
              <w:marLeft w:val="0"/>
              <w:marRight w:val="0"/>
              <w:marTop w:val="0"/>
              <w:marBottom w:val="0"/>
              <w:divBdr>
                <w:top w:val="single" w:sz="48" w:space="0" w:color="FFFFFF"/>
                <w:left w:val="none" w:sz="0" w:space="0" w:color="auto"/>
                <w:bottom w:val="single" w:sz="48" w:space="0" w:color="FFFFFF"/>
                <w:right w:val="none" w:sz="0" w:space="0" w:color="auto"/>
              </w:divBdr>
              <w:divsChild>
                <w:div w:id="811286803">
                  <w:marLeft w:val="0"/>
                  <w:marRight w:val="0"/>
                  <w:marTop w:val="0"/>
                  <w:marBottom w:val="0"/>
                  <w:divBdr>
                    <w:top w:val="none" w:sz="0" w:space="0" w:color="auto"/>
                    <w:left w:val="none" w:sz="0" w:space="0" w:color="auto"/>
                    <w:bottom w:val="none" w:sz="0" w:space="0" w:color="auto"/>
                    <w:right w:val="none" w:sz="0" w:space="0" w:color="auto"/>
                  </w:divBdr>
                  <w:divsChild>
                    <w:div w:id="1749108759">
                      <w:marLeft w:val="0"/>
                      <w:marRight w:val="0"/>
                      <w:marTop w:val="0"/>
                      <w:marBottom w:val="0"/>
                      <w:divBdr>
                        <w:top w:val="none" w:sz="0" w:space="0" w:color="auto"/>
                        <w:left w:val="none" w:sz="0" w:space="0" w:color="auto"/>
                        <w:bottom w:val="none" w:sz="0" w:space="0" w:color="auto"/>
                        <w:right w:val="none" w:sz="0" w:space="0" w:color="auto"/>
                      </w:divBdr>
                      <w:divsChild>
                        <w:div w:id="2064406176">
                          <w:marLeft w:val="0"/>
                          <w:marRight w:val="0"/>
                          <w:marTop w:val="0"/>
                          <w:marBottom w:val="0"/>
                          <w:divBdr>
                            <w:top w:val="none" w:sz="0" w:space="0" w:color="auto"/>
                            <w:left w:val="none" w:sz="0" w:space="0" w:color="auto"/>
                            <w:bottom w:val="none" w:sz="0" w:space="0" w:color="auto"/>
                            <w:right w:val="none" w:sz="0" w:space="0" w:color="auto"/>
                          </w:divBdr>
                          <w:divsChild>
                            <w:div w:id="208178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79285">
          <w:marLeft w:val="0"/>
          <w:marRight w:val="0"/>
          <w:marTop w:val="0"/>
          <w:marBottom w:val="0"/>
          <w:divBdr>
            <w:top w:val="none" w:sz="0" w:space="0" w:color="auto"/>
            <w:left w:val="none" w:sz="0" w:space="0" w:color="auto"/>
            <w:bottom w:val="none" w:sz="0" w:space="0" w:color="auto"/>
            <w:right w:val="none" w:sz="0" w:space="0" w:color="auto"/>
          </w:divBdr>
          <w:divsChild>
            <w:div w:id="304358601">
              <w:marLeft w:val="0"/>
              <w:marRight w:val="0"/>
              <w:marTop w:val="0"/>
              <w:marBottom w:val="0"/>
              <w:divBdr>
                <w:top w:val="single" w:sz="48" w:space="0" w:color="FFFFFF"/>
                <w:left w:val="none" w:sz="0" w:space="0" w:color="auto"/>
                <w:bottom w:val="single" w:sz="48" w:space="0" w:color="FFFFFF"/>
                <w:right w:val="none" w:sz="0" w:space="0" w:color="auto"/>
              </w:divBdr>
              <w:divsChild>
                <w:div w:id="311327987">
                  <w:marLeft w:val="0"/>
                  <w:marRight w:val="0"/>
                  <w:marTop w:val="0"/>
                  <w:marBottom w:val="0"/>
                  <w:divBdr>
                    <w:top w:val="none" w:sz="0" w:space="0" w:color="auto"/>
                    <w:left w:val="none" w:sz="0" w:space="0" w:color="auto"/>
                    <w:bottom w:val="none" w:sz="0" w:space="0" w:color="auto"/>
                    <w:right w:val="none" w:sz="0" w:space="0" w:color="auto"/>
                  </w:divBdr>
                  <w:divsChild>
                    <w:div w:id="1558931264">
                      <w:marLeft w:val="0"/>
                      <w:marRight w:val="0"/>
                      <w:marTop w:val="0"/>
                      <w:marBottom w:val="0"/>
                      <w:divBdr>
                        <w:top w:val="none" w:sz="0" w:space="0" w:color="auto"/>
                        <w:left w:val="none" w:sz="0" w:space="0" w:color="auto"/>
                        <w:bottom w:val="none" w:sz="0" w:space="0" w:color="auto"/>
                        <w:right w:val="none" w:sz="0" w:space="0" w:color="auto"/>
                      </w:divBdr>
                      <w:divsChild>
                        <w:div w:id="1745295704">
                          <w:marLeft w:val="0"/>
                          <w:marRight w:val="0"/>
                          <w:marTop w:val="0"/>
                          <w:marBottom w:val="0"/>
                          <w:divBdr>
                            <w:top w:val="none" w:sz="0" w:space="0" w:color="auto"/>
                            <w:left w:val="none" w:sz="0" w:space="0" w:color="auto"/>
                            <w:bottom w:val="none" w:sz="0" w:space="0" w:color="auto"/>
                            <w:right w:val="none" w:sz="0" w:space="0" w:color="auto"/>
                          </w:divBdr>
                          <w:divsChild>
                            <w:div w:id="16468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8942">
                      <w:marLeft w:val="0"/>
                      <w:marRight w:val="0"/>
                      <w:marTop w:val="0"/>
                      <w:marBottom w:val="0"/>
                      <w:divBdr>
                        <w:top w:val="none" w:sz="0" w:space="0" w:color="auto"/>
                        <w:left w:val="none" w:sz="0" w:space="0" w:color="auto"/>
                        <w:bottom w:val="none" w:sz="0" w:space="0" w:color="auto"/>
                        <w:right w:val="none" w:sz="0" w:space="0" w:color="auto"/>
                      </w:divBdr>
                      <w:divsChild>
                        <w:div w:id="2116050413">
                          <w:marLeft w:val="0"/>
                          <w:marRight w:val="0"/>
                          <w:marTop w:val="0"/>
                          <w:marBottom w:val="0"/>
                          <w:divBdr>
                            <w:top w:val="none" w:sz="0" w:space="0" w:color="auto"/>
                            <w:left w:val="none" w:sz="0" w:space="0" w:color="auto"/>
                            <w:bottom w:val="none" w:sz="0" w:space="0" w:color="auto"/>
                            <w:right w:val="none" w:sz="0" w:space="0" w:color="auto"/>
                          </w:divBdr>
                          <w:divsChild>
                            <w:div w:id="8720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226424">
          <w:marLeft w:val="0"/>
          <w:marRight w:val="0"/>
          <w:marTop w:val="0"/>
          <w:marBottom w:val="0"/>
          <w:divBdr>
            <w:top w:val="none" w:sz="0" w:space="0" w:color="auto"/>
            <w:left w:val="none" w:sz="0" w:space="0" w:color="auto"/>
            <w:bottom w:val="none" w:sz="0" w:space="0" w:color="auto"/>
            <w:right w:val="none" w:sz="0" w:space="0" w:color="auto"/>
          </w:divBdr>
          <w:divsChild>
            <w:div w:id="381751759">
              <w:marLeft w:val="0"/>
              <w:marRight w:val="0"/>
              <w:marTop w:val="0"/>
              <w:marBottom w:val="0"/>
              <w:divBdr>
                <w:top w:val="single" w:sz="48" w:space="0" w:color="FFFFFF"/>
                <w:left w:val="none" w:sz="0" w:space="0" w:color="auto"/>
                <w:bottom w:val="single" w:sz="48" w:space="0" w:color="FFFFFF"/>
                <w:right w:val="none" w:sz="0" w:space="0" w:color="auto"/>
              </w:divBdr>
              <w:divsChild>
                <w:div w:id="1995599920">
                  <w:marLeft w:val="0"/>
                  <w:marRight w:val="0"/>
                  <w:marTop w:val="0"/>
                  <w:marBottom w:val="0"/>
                  <w:divBdr>
                    <w:top w:val="none" w:sz="0" w:space="0" w:color="auto"/>
                    <w:left w:val="none" w:sz="0" w:space="0" w:color="auto"/>
                    <w:bottom w:val="none" w:sz="0" w:space="0" w:color="auto"/>
                    <w:right w:val="none" w:sz="0" w:space="0" w:color="auto"/>
                  </w:divBdr>
                  <w:divsChild>
                    <w:div w:id="805591179">
                      <w:marLeft w:val="0"/>
                      <w:marRight w:val="0"/>
                      <w:marTop w:val="0"/>
                      <w:marBottom w:val="0"/>
                      <w:divBdr>
                        <w:top w:val="none" w:sz="0" w:space="0" w:color="auto"/>
                        <w:left w:val="none" w:sz="0" w:space="0" w:color="auto"/>
                        <w:bottom w:val="none" w:sz="0" w:space="0" w:color="auto"/>
                        <w:right w:val="none" w:sz="0" w:space="0" w:color="auto"/>
                      </w:divBdr>
                      <w:divsChild>
                        <w:div w:id="1320306721">
                          <w:marLeft w:val="0"/>
                          <w:marRight w:val="0"/>
                          <w:marTop w:val="0"/>
                          <w:marBottom w:val="0"/>
                          <w:divBdr>
                            <w:top w:val="none" w:sz="0" w:space="0" w:color="auto"/>
                            <w:left w:val="none" w:sz="0" w:space="0" w:color="auto"/>
                            <w:bottom w:val="none" w:sz="0" w:space="0" w:color="auto"/>
                            <w:right w:val="none" w:sz="0" w:space="0" w:color="auto"/>
                          </w:divBdr>
                          <w:divsChild>
                            <w:div w:id="20770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64857">
                      <w:marLeft w:val="0"/>
                      <w:marRight w:val="0"/>
                      <w:marTop w:val="0"/>
                      <w:marBottom w:val="0"/>
                      <w:divBdr>
                        <w:top w:val="none" w:sz="0" w:space="0" w:color="auto"/>
                        <w:left w:val="none" w:sz="0" w:space="0" w:color="auto"/>
                        <w:bottom w:val="none" w:sz="0" w:space="0" w:color="auto"/>
                        <w:right w:val="none" w:sz="0" w:space="0" w:color="auto"/>
                      </w:divBdr>
                      <w:divsChild>
                        <w:div w:id="104934404">
                          <w:marLeft w:val="0"/>
                          <w:marRight w:val="0"/>
                          <w:marTop w:val="0"/>
                          <w:marBottom w:val="0"/>
                          <w:divBdr>
                            <w:top w:val="none" w:sz="0" w:space="0" w:color="auto"/>
                            <w:left w:val="none" w:sz="0" w:space="0" w:color="auto"/>
                            <w:bottom w:val="none" w:sz="0" w:space="0" w:color="auto"/>
                            <w:right w:val="none" w:sz="0" w:space="0" w:color="auto"/>
                          </w:divBdr>
                          <w:divsChild>
                            <w:div w:id="11749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control" Target="activeX/activeX97.xml"/><Relationship Id="rId21" Type="http://schemas.openxmlformats.org/officeDocument/2006/relationships/control" Target="activeX/activeX4.xml"/><Relationship Id="rId42" Type="http://schemas.openxmlformats.org/officeDocument/2006/relationships/control" Target="activeX/activeX23.xml"/><Relationship Id="rId47" Type="http://schemas.openxmlformats.org/officeDocument/2006/relationships/control" Target="activeX/activeX27.xml"/><Relationship Id="rId63" Type="http://schemas.openxmlformats.org/officeDocument/2006/relationships/control" Target="activeX/activeX43.xml"/><Relationship Id="rId68" Type="http://schemas.openxmlformats.org/officeDocument/2006/relationships/control" Target="activeX/activeX48.xml"/><Relationship Id="rId84" Type="http://schemas.openxmlformats.org/officeDocument/2006/relationships/control" Target="activeX/activeX64.xml"/><Relationship Id="rId89" Type="http://schemas.openxmlformats.org/officeDocument/2006/relationships/control" Target="activeX/activeX69.xml"/><Relationship Id="rId112" Type="http://schemas.openxmlformats.org/officeDocument/2006/relationships/control" Target="activeX/activeX92.xml"/><Relationship Id="rId16" Type="http://schemas.openxmlformats.org/officeDocument/2006/relationships/image" Target="media/image1.wmf"/><Relationship Id="rId107" Type="http://schemas.openxmlformats.org/officeDocument/2006/relationships/control" Target="activeX/activeX87.xml"/><Relationship Id="rId11" Type="http://schemas.openxmlformats.org/officeDocument/2006/relationships/hyperlink" Target="https://consult.dwer.wa.gov.au/native-vegetation/draft-policy/consultation/subpage.2020-09-04.1482195908/" TargetMode="External"/><Relationship Id="rId32" Type="http://schemas.openxmlformats.org/officeDocument/2006/relationships/control" Target="activeX/activeX15.xml"/><Relationship Id="rId37" Type="http://schemas.openxmlformats.org/officeDocument/2006/relationships/control" Target="activeX/activeX19.xml"/><Relationship Id="rId53" Type="http://schemas.openxmlformats.org/officeDocument/2006/relationships/control" Target="activeX/activeX33.xml"/><Relationship Id="rId58" Type="http://schemas.openxmlformats.org/officeDocument/2006/relationships/control" Target="activeX/activeX38.xml"/><Relationship Id="rId74" Type="http://schemas.openxmlformats.org/officeDocument/2006/relationships/control" Target="activeX/activeX54.xml"/><Relationship Id="rId79" Type="http://schemas.openxmlformats.org/officeDocument/2006/relationships/control" Target="activeX/activeX59.xml"/><Relationship Id="rId102" Type="http://schemas.openxmlformats.org/officeDocument/2006/relationships/control" Target="activeX/activeX82.xml"/><Relationship Id="rId123"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control" Target="activeX/activeX70.xml"/><Relationship Id="rId95" Type="http://schemas.openxmlformats.org/officeDocument/2006/relationships/control" Target="activeX/activeX75.xml"/><Relationship Id="rId22" Type="http://schemas.openxmlformats.org/officeDocument/2006/relationships/control" Target="activeX/activeX5.xml"/><Relationship Id="rId27" Type="http://schemas.openxmlformats.org/officeDocument/2006/relationships/control" Target="activeX/activeX10.xml"/><Relationship Id="rId43" Type="http://schemas.openxmlformats.org/officeDocument/2006/relationships/image" Target="media/image4.wmf"/><Relationship Id="rId48" Type="http://schemas.openxmlformats.org/officeDocument/2006/relationships/control" Target="activeX/activeX28.xml"/><Relationship Id="rId64" Type="http://schemas.openxmlformats.org/officeDocument/2006/relationships/control" Target="activeX/activeX44.xml"/><Relationship Id="rId69" Type="http://schemas.openxmlformats.org/officeDocument/2006/relationships/control" Target="activeX/activeX49.xml"/><Relationship Id="rId113" Type="http://schemas.openxmlformats.org/officeDocument/2006/relationships/control" Target="activeX/activeX93.xml"/><Relationship Id="rId118" Type="http://schemas.openxmlformats.org/officeDocument/2006/relationships/control" Target="activeX/activeX98.xml"/><Relationship Id="rId80" Type="http://schemas.openxmlformats.org/officeDocument/2006/relationships/control" Target="activeX/activeX60.xml"/><Relationship Id="rId85" Type="http://schemas.openxmlformats.org/officeDocument/2006/relationships/control" Target="activeX/activeX65.xml"/><Relationship Id="rId12" Type="http://schemas.openxmlformats.org/officeDocument/2006/relationships/hyperlink" Target="https://consult.dwer.wa.gov.au/native-vegetation/draft-policy/consultation/subpage.2020-09-04.2764573273/" TargetMode="External"/><Relationship Id="rId17" Type="http://schemas.openxmlformats.org/officeDocument/2006/relationships/control" Target="activeX/activeX1.xml"/><Relationship Id="rId33" Type="http://schemas.openxmlformats.org/officeDocument/2006/relationships/control" Target="activeX/activeX16.xml"/><Relationship Id="rId38" Type="http://schemas.openxmlformats.org/officeDocument/2006/relationships/control" Target="activeX/activeX20.xml"/><Relationship Id="rId59" Type="http://schemas.openxmlformats.org/officeDocument/2006/relationships/control" Target="activeX/activeX39.xml"/><Relationship Id="rId103" Type="http://schemas.openxmlformats.org/officeDocument/2006/relationships/control" Target="activeX/activeX83.xml"/><Relationship Id="rId108" Type="http://schemas.openxmlformats.org/officeDocument/2006/relationships/control" Target="activeX/activeX88.xml"/><Relationship Id="rId124" Type="http://schemas.openxmlformats.org/officeDocument/2006/relationships/theme" Target="theme/theme1.xml"/><Relationship Id="rId54" Type="http://schemas.openxmlformats.org/officeDocument/2006/relationships/control" Target="activeX/activeX34.xml"/><Relationship Id="rId70" Type="http://schemas.openxmlformats.org/officeDocument/2006/relationships/control" Target="activeX/activeX50.xml"/><Relationship Id="rId75" Type="http://schemas.openxmlformats.org/officeDocument/2006/relationships/control" Target="activeX/activeX55.xml"/><Relationship Id="rId91" Type="http://schemas.openxmlformats.org/officeDocument/2006/relationships/control" Target="activeX/activeX71.xml"/><Relationship Id="rId96" Type="http://schemas.openxmlformats.org/officeDocument/2006/relationships/control" Target="activeX/activeX76.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6.xml"/><Relationship Id="rId28" Type="http://schemas.openxmlformats.org/officeDocument/2006/relationships/control" Target="activeX/activeX11.xml"/><Relationship Id="rId49" Type="http://schemas.openxmlformats.org/officeDocument/2006/relationships/control" Target="activeX/activeX29.xml"/><Relationship Id="rId114" Type="http://schemas.openxmlformats.org/officeDocument/2006/relationships/control" Target="activeX/activeX94.xml"/><Relationship Id="rId119" Type="http://schemas.openxmlformats.org/officeDocument/2006/relationships/control" Target="activeX/activeX99.xml"/><Relationship Id="rId44" Type="http://schemas.openxmlformats.org/officeDocument/2006/relationships/control" Target="activeX/activeX24.xml"/><Relationship Id="rId60" Type="http://schemas.openxmlformats.org/officeDocument/2006/relationships/control" Target="activeX/activeX40.xml"/><Relationship Id="rId65" Type="http://schemas.openxmlformats.org/officeDocument/2006/relationships/control" Target="activeX/activeX45.xml"/><Relationship Id="rId81" Type="http://schemas.openxmlformats.org/officeDocument/2006/relationships/control" Target="activeX/activeX61.xml"/><Relationship Id="rId86" Type="http://schemas.openxmlformats.org/officeDocument/2006/relationships/control" Target="activeX/activeX66.xml"/><Relationship Id="rId4" Type="http://schemas.openxmlformats.org/officeDocument/2006/relationships/webSettings" Target="webSettings.xml"/><Relationship Id="rId9" Type="http://schemas.openxmlformats.org/officeDocument/2006/relationships/hyperlink" Target="https://consult.dwer.wa.gov.au/native-vegetation/draft-policy/consultation/intro/" TargetMode="External"/><Relationship Id="rId13" Type="http://schemas.openxmlformats.org/officeDocument/2006/relationships/hyperlink" Target="https://consult.dwer.wa.gov.au/native-vegetation/draft-policy/consultation/subpage.2020-10-12.9362793850/" TargetMode="External"/><Relationship Id="rId18" Type="http://schemas.openxmlformats.org/officeDocument/2006/relationships/image" Target="media/image2.wmf"/><Relationship Id="rId39" Type="http://schemas.openxmlformats.org/officeDocument/2006/relationships/control" Target="activeX/activeX21.xml"/><Relationship Id="rId109" Type="http://schemas.openxmlformats.org/officeDocument/2006/relationships/control" Target="activeX/activeX89.xml"/><Relationship Id="rId34" Type="http://schemas.openxmlformats.org/officeDocument/2006/relationships/control" Target="activeX/activeX17.xml"/><Relationship Id="rId50" Type="http://schemas.openxmlformats.org/officeDocument/2006/relationships/control" Target="activeX/activeX30.xml"/><Relationship Id="rId55" Type="http://schemas.openxmlformats.org/officeDocument/2006/relationships/control" Target="activeX/activeX35.xml"/><Relationship Id="rId76" Type="http://schemas.openxmlformats.org/officeDocument/2006/relationships/control" Target="activeX/activeX56.xml"/><Relationship Id="rId97" Type="http://schemas.openxmlformats.org/officeDocument/2006/relationships/control" Target="activeX/activeX77.xml"/><Relationship Id="rId104" Type="http://schemas.openxmlformats.org/officeDocument/2006/relationships/control" Target="activeX/activeX84.xml"/><Relationship Id="rId120" Type="http://schemas.openxmlformats.org/officeDocument/2006/relationships/header" Target="header1.xml"/><Relationship Id="rId7" Type="http://schemas.openxmlformats.org/officeDocument/2006/relationships/hyperlink" Target="https://consult.dwer.wa.gov.au/native-vegetation/draft-policy/" TargetMode="External"/><Relationship Id="rId71" Type="http://schemas.openxmlformats.org/officeDocument/2006/relationships/control" Target="activeX/activeX51.xml"/><Relationship Id="rId92" Type="http://schemas.openxmlformats.org/officeDocument/2006/relationships/control" Target="activeX/activeX72.xml"/><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control" Target="activeX/activeX7.xml"/><Relationship Id="rId40" Type="http://schemas.openxmlformats.org/officeDocument/2006/relationships/hyperlink" Target="https://www.bushlandperth.org.au/campaigns/native-vegetation-policy/" TargetMode="External"/><Relationship Id="rId45" Type="http://schemas.openxmlformats.org/officeDocument/2006/relationships/control" Target="activeX/activeX25.xml"/><Relationship Id="rId66" Type="http://schemas.openxmlformats.org/officeDocument/2006/relationships/control" Target="activeX/activeX46.xml"/><Relationship Id="rId87" Type="http://schemas.openxmlformats.org/officeDocument/2006/relationships/control" Target="activeX/activeX67.xml"/><Relationship Id="rId110" Type="http://schemas.openxmlformats.org/officeDocument/2006/relationships/control" Target="activeX/activeX90.xml"/><Relationship Id="rId115" Type="http://schemas.openxmlformats.org/officeDocument/2006/relationships/control" Target="activeX/activeX95.xml"/><Relationship Id="rId61" Type="http://schemas.openxmlformats.org/officeDocument/2006/relationships/control" Target="activeX/activeX41.xml"/><Relationship Id="rId82" Type="http://schemas.openxmlformats.org/officeDocument/2006/relationships/control" Target="activeX/activeX62.xml"/><Relationship Id="rId19" Type="http://schemas.openxmlformats.org/officeDocument/2006/relationships/control" Target="activeX/activeX2.xml"/><Relationship Id="rId14" Type="http://schemas.openxmlformats.org/officeDocument/2006/relationships/hyperlink" Target="https://consult.dwer.wa.gov.au/native-vegetation/draft-policy/consultation/subpage.2020-09-04.6254616980/" TargetMode="External"/><Relationship Id="rId30" Type="http://schemas.openxmlformats.org/officeDocument/2006/relationships/control" Target="activeX/activeX13.xml"/><Relationship Id="rId35" Type="http://schemas.openxmlformats.org/officeDocument/2006/relationships/image" Target="media/image3.wmf"/><Relationship Id="rId56" Type="http://schemas.openxmlformats.org/officeDocument/2006/relationships/control" Target="activeX/activeX36.xml"/><Relationship Id="rId77" Type="http://schemas.openxmlformats.org/officeDocument/2006/relationships/control" Target="activeX/activeX57.xml"/><Relationship Id="rId100" Type="http://schemas.openxmlformats.org/officeDocument/2006/relationships/control" Target="activeX/activeX80.xml"/><Relationship Id="rId105" Type="http://schemas.openxmlformats.org/officeDocument/2006/relationships/control" Target="activeX/activeX85.xml"/><Relationship Id="rId8" Type="http://schemas.openxmlformats.org/officeDocument/2006/relationships/hyperlink" Target="https://www.bushlandperth.org.au/campaigns/native-vegetation-policy/" TargetMode="External"/><Relationship Id="rId51" Type="http://schemas.openxmlformats.org/officeDocument/2006/relationships/control" Target="activeX/activeX31.xml"/><Relationship Id="rId72" Type="http://schemas.openxmlformats.org/officeDocument/2006/relationships/control" Target="activeX/activeX52.xml"/><Relationship Id="rId93" Type="http://schemas.openxmlformats.org/officeDocument/2006/relationships/control" Target="activeX/activeX73.xml"/><Relationship Id="rId98" Type="http://schemas.openxmlformats.org/officeDocument/2006/relationships/control" Target="activeX/activeX78.xml"/><Relationship Id="rId121"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control" Target="activeX/activeX8.xml"/><Relationship Id="rId46" Type="http://schemas.openxmlformats.org/officeDocument/2006/relationships/control" Target="activeX/activeX26.xml"/><Relationship Id="rId67" Type="http://schemas.openxmlformats.org/officeDocument/2006/relationships/control" Target="activeX/activeX47.xml"/><Relationship Id="rId116" Type="http://schemas.openxmlformats.org/officeDocument/2006/relationships/control" Target="activeX/activeX96.xml"/><Relationship Id="rId20" Type="http://schemas.openxmlformats.org/officeDocument/2006/relationships/control" Target="activeX/activeX3.xml"/><Relationship Id="rId41" Type="http://schemas.openxmlformats.org/officeDocument/2006/relationships/control" Target="activeX/activeX22.xml"/><Relationship Id="rId62" Type="http://schemas.openxmlformats.org/officeDocument/2006/relationships/control" Target="activeX/activeX42.xml"/><Relationship Id="rId83" Type="http://schemas.openxmlformats.org/officeDocument/2006/relationships/control" Target="activeX/activeX63.xml"/><Relationship Id="rId88" Type="http://schemas.openxmlformats.org/officeDocument/2006/relationships/control" Target="activeX/activeX68.xml"/><Relationship Id="rId111" Type="http://schemas.openxmlformats.org/officeDocument/2006/relationships/control" Target="activeX/activeX91.xml"/><Relationship Id="rId15" Type="http://schemas.openxmlformats.org/officeDocument/2006/relationships/hyperlink" Target="https://consult.dwer.wa.gov.au/native-vegetation/draft-policy/consultation/subpage.2020-09-04.6747595418/" TargetMode="External"/><Relationship Id="rId36" Type="http://schemas.openxmlformats.org/officeDocument/2006/relationships/control" Target="activeX/activeX18.xml"/><Relationship Id="rId57" Type="http://schemas.openxmlformats.org/officeDocument/2006/relationships/control" Target="activeX/activeX37.xml"/><Relationship Id="rId106" Type="http://schemas.openxmlformats.org/officeDocument/2006/relationships/control" Target="activeX/activeX86.xml"/><Relationship Id="rId10" Type="http://schemas.openxmlformats.org/officeDocument/2006/relationships/hyperlink" Target="https://consult.dwer.wa.gov.au/native-vegetation/draft-policy/consultation/subpage.2020-09-04.9067114224/" TargetMode="External"/><Relationship Id="rId31" Type="http://schemas.openxmlformats.org/officeDocument/2006/relationships/control" Target="activeX/activeX14.xml"/><Relationship Id="rId52" Type="http://schemas.openxmlformats.org/officeDocument/2006/relationships/control" Target="activeX/activeX32.xml"/><Relationship Id="rId73" Type="http://schemas.openxmlformats.org/officeDocument/2006/relationships/control" Target="activeX/activeX53.xml"/><Relationship Id="rId78" Type="http://schemas.openxmlformats.org/officeDocument/2006/relationships/control" Target="activeX/activeX58.xml"/><Relationship Id="rId94" Type="http://schemas.openxmlformats.org/officeDocument/2006/relationships/control" Target="activeX/activeX74.xml"/><Relationship Id="rId99" Type="http://schemas.openxmlformats.org/officeDocument/2006/relationships/control" Target="activeX/activeX79.xml"/><Relationship Id="rId101" Type="http://schemas.openxmlformats.org/officeDocument/2006/relationships/control" Target="activeX/activeX81.xml"/><Relationship Id="rId122" Type="http://schemas.openxmlformats.org/officeDocument/2006/relationships/hyperlink" Target="https://www.wilderness.org.au/western-australias-native-veget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20Richardson\Documents\Custom%20Office%20Templates\CR-templat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CR-template.dotx</Template>
  <TotalTime>58</TotalTime>
  <Pages>8</Pages>
  <Words>3167</Words>
  <Characters>18056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Richardson</dc:creator>
  <cp:keywords/>
  <dc:description/>
  <cp:lastModifiedBy>Christine  Richardson</cp:lastModifiedBy>
  <cp:revision>6</cp:revision>
  <cp:lastPrinted>2021-10-12T13:00:00Z</cp:lastPrinted>
  <dcterms:created xsi:type="dcterms:W3CDTF">2021-10-12T13:24:00Z</dcterms:created>
  <dcterms:modified xsi:type="dcterms:W3CDTF">2021-10-13T13:34:00Z</dcterms:modified>
</cp:coreProperties>
</file>